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FA" w:rsidRPr="0007392D" w:rsidRDefault="007E53FA" w:rsidP="007E53FA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E53FA" w:rsidRPr="00E51AFB" w:rsidTr="00467853">
        <w:tc>
          <w:tcPr>
            <w:tcW w:w="2268" w:type="dxa"/>
          </w:tcPr>
          <w:p w:rsidR="007E53FA" w:rsidRPr="00E51AFB" w:rsidRDefault="007E53FA" w:rsidP="004678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E53FA" w:rsidRPr="00E51AFB" w:rsidRDefault="007E53FA" w:rsidP="00467853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7E53FA" w:rsidRPr="00CC010B" w:rsidRDefault="007E53FA" w:rsidP="0046785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7E53FA" w:rsidRPr="00CC010B" w:rsidRDefault="007E53FA" w:rsidP="00467853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proofErr w:type="spellStart"/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</w:t>
            </w:r>
            <w:proofErr w:type="spellEnd"/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–методическим советом Колледжа</w:t>
            </w:r>
          </w:p>
          <w:p w:rsidR="007E53FA" w:rsidRPr="00CC010B" w:rsidRDefault="007E53FA" w:rsidP="00467853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gramStart"/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>протокол</w:t>
            </w:r>
            <w:proofErr w:type="gramEnd"/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заседания </w:t>
            </w:r>
          </w:p>
          <w:p w:rsidR="007E53FA" w:rsidRPr="00E51AFB" w:rsidRDefault="00D41ED7" w:rsidP="00467853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7E53FA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 xml:space="preserve">РАБОЧАЯ ПРОГРАММА </w:t>
      </w:r>
      <w:r w:rsidR="00467853">
        <w:rPr>
          <w:rFonts w:ascii="Times New Roman" w:hAnsi="Times New Roman"/>
          <w:b/>
          <w:bCs/>
          <w:spacing w:val="1"/>
          <w:sz w:val="28"/>
          <w:szCs w:val="28"/>
        </w:rPr>
        <w:t>ПРОФЕССИОНАЛЬНОГО МОДУЛЯ</w:t>
      </w:r>
    </w:p>
    <w:p w:rsidR="007E53FA" w:rsidRPr="00D83062" w:rsidRDefault="00467853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ОСУЩЕСТВЛЕНИЕ КАДАСТРОВЫХ ОТНОШЕНИЙ</w:t>
      </w:r>
    </w:p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="00467853">
        <w:rPr>
          <w:rFonts w:ascii="Times New Roman" w:hAnsi="Times New Roman"/>
          <w:b/>
          <w:bCs/>
          <w:spacing w:val="1"/>
          <w:sz w:val="28"/>
          <w:szCs w:val="28"/>
        </w:rPr>
        <w:t>ПМ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2)</w:t>
      </w:r>
    </w:p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E53FA" w:rsidRPr="003D639E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E53FA" w:rsidRPr="00E51AFB" w:rsidTr="00467853">
        <w:tc>
          <w:tcPr>
            <w:tcW w:w="4219" w:type="dxa"/>
            <w:vAlign w:val="center"/>
          </w:tcPr>
          <w:p w:rsidR="007E53FA" w:rsidRPr="00E51AFB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E53FA" w:rsidRDefault="007E53FA" w:rsidP="0046785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3FA" w:rsidRPr="00C81F5F" w:rsidRDefault="007E53FA" w:rsidP="00467853">
            <w:pPr>
              <w:ind w:right="-1"/>
              <w:rPr>
                <w:rFonts w:ascii="Times New Roman" w:hAnsi="Times New Roman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7E53FA" w:rsidRPr="00E51AFB" w:rsidTr="00467853">
        <w:tc>
          <w:tcPr>
            <w:tcW w:w="4219" w:type="dxa"/>
          </w:tcPr>
          <w:p w:rsidR="007E53FA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E53FA" w:rsidRPr="00E51AFB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7E53FA" w:rsidRPr="00C81F5F" w:rsidRDefault="007E53FA" w:rsidP="0046785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81F5F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7E53FA" w:rsidRPr="00C81F5F" w:rsidRDefault="007E53FA" w:rsidP="00467853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E53FA" w:rsidRPr="00E51AFB" w:rsidTr="00467853">
        <w:tc>
          <w:tcPr>
            <w:tcW w:w="4219" w:type="dxa"/>
          </w:tcPr>
          <w:p w:rsidR="007E53FA" w:rsidRPr="00E51AFB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7E53FA" w:rsidRPr="00E51AFB" w:rsidRDefault="007E53FA" w:rsidP="00467853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proofErr w:type="gramStart"/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  <w:proofErr w:type="gramEnd"/>
          </w:p>
        </w:tc>
      </w:tr>
      <w:tr w:rsidR="007E53FA" w:rsidRPr="00E51AFB" w:rsidTr="00467853">
        <w:tc>
          <w:tcPr>
            <w:tcW w:w="4219" w:type="dxa"/>
          </w:tcPr>
          <w:p w:rsidR="007E53FA" w:rsidRPr="00E51AFB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E53FA" w:rsidRPr="00E51AFB" w:rsidRDefault="007E53FA" w:rsidP="0046785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E53FA" w:rsidRPr="00E51AFB" w:rsidTr="00467853">
        <w:tc>
          <w:tcPr>
            <w:tcW w:w="4219" w:type="dxa"/>
          </w:tcPr>
          <w:p w:rsidR="007E53FA" w:rsidRPr="00D83062" w:rsidRDefault="007E53FA" w:rsidP="00467853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ED7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7E53FA" w:rsidRPr="00E51AFB" w:rsidRDefault="007E53FA" w:rsidP="0046785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E53FA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7E53FA" w:rsidRPr="005C2ED6" w:rsidRDefault="007E53FA" w:rsidP="007E53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 xml:space="preserve">Лист согласования рабочей программы </w:t>
      </w:r>
      <w:r w:rsidR="00467853" w:rsidRPr="00467853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E53FA" w:rsidRPr="005C2ED6" w:rsidRDefault="007E53FA" w:rsidP="007E53F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67853" w:rsidRPr="00467853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«</w:t>
      </w:r>
      <w:r w:rsidR="00467853">
        <w:rPr>
          <w:rFonts w:ascii="Times New Roman" w:hAnsi="Times New Roman"/>
          <w:bCs/>
          <w:sz w:val="24"/>
          <w:szCs w:val="24"/>
        </w:rPr>
        <w:t>Осуществление кадастровых отношений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C81F5F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D41ED7">
        <w:rPr>
          <w:rFonts w:ascii="Times New Roman" w:hAnsi="Times New Roman"/>
          <w:sz w:val="24"/>
          <w:szCs w:val="24"/>
        </w:rPr>
        <w:t>о совета колледжа, протокол № 38</w:t>
      </w:r>
      <w:r w:rsidRPr="00CC010B">
        <w:rPr>
          <w:rFonts w:ascii="Times New Roman" w:hAnsi="Times New Roman"/>
          <w:sz w:val="24"/>
          <w:szCs w:val="24"/>
        </w:rPr>
        <w:t xml:space="preserve"> от </w:t>
      </w:r>
      <w:r w:rsidR="00D41ED7">
        <w:rPr>
          <w:rFonts w:ascii="Times New Roman" w:hAnsi="Times New Roman"/>
          <w:sz w:val="24"/>
          <w:szCs w:val="24"/>
        </w:rPr>
        <w:t>31.01.2022</w:t>
      </w:r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91147C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7E53FA" w:rsidRPr="005C2ED6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53FA" w:rsidRPr="00E51AFB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p w:rsidR="00467853" w:rsidRPr="005F5509" w:rsidRDefault="00467853" w:rsidP="00467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67853" w:rsidRPr="005F5509" w:rsidRDefault="00467853" w:rsidP="00467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64"/>
        <w:gridCol w:w="991"/>
      </w:tblGrid>
      <w:tr w:rsidR="006F6096" w:rsidTr="006F6096">
        <w:tc>
          <w:tcPr>
            <w:tcW w:w="8364" w:type="dxa"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 профессионального модуля</w:t>
            </w: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освоения профессионального модуля</w:t>
            </w: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Перечень образовательных технологий, используемых при осуществлении образовательного процесса</w:t>
            </w:r>
          </w:p>
        </w:tc>
        <w:tc>
          <w:tcPr>
            <w:tcW w:w="991" w:type="dxa"/>
            <w:vAlign w:val="bottom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Оценочные средства и методические материалы</w:t>
            </w: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Основная и дополнительная учебная литература и электронные образовательные ресурсы</w:t>
            </w:r>
          </w:p>
        </w:tc>
        <w:tc>
          <w:tcPr>
            <w:tcW w:w="991" w:type="dxa"/>
            <w:vAlign w:val="bottom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Дополнительные ресурсы информационно-телекоммуникационной сети «Интернет»</w:t>
            </w:r>
          </w:p>
        </w:tc>
        <w:tc>
          <w:tcPr>
            <w:tcW w:w="991" w:type="dxa"/>
            <w:vAlign w:val="bottom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Требования к минимальному материально-техническому обеспечению</w:t>
            </w:r>
          </w:p>
        </w:tc>
        <w:tc>
          <w:tcPr>
            <w:tcW w:w="991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      </w:r>
          </w:p>
        </w:tc>
        <w:tc>
          <w:tcPr>
            <w:tcW w:w="991" w:type="dxa"/>
            <w:vAlign w:val="bottom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Программа учебной практики</w:t>
            </w:r>
          </w:p>
        </w:tc>
        <w:tc>
          <w:tcPr>
            <w:tcW w:w="991" w:type="dxa"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096" w:rsidTr="006F6096">
        <w:tc>
          <w:tcPr>
            <w:tcW w:w="8364" w:type="dxa"/>
            <w:hideMark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Программа производственной практики</w:t>
            </w:r>
          </w:p>
        </w:tc>
        <w:tc>
          <w:tcPr>
            <w:tcW w:w="991" w:type="dxa"/>
          </w:tcPr>
          <w:p w:rsidR="006F6096" w:rsidRDefault="006F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853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</w:p>
    <w:p w:rsidR="00467853" w:rsidRPr="005F5509" w:rsidRDefault="00467853" w:rsidP="00467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</w:pPr>
      <w:r w:rsidRPr="005F5509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1. паспорт РАБОЧЕЙ ПРОГРАММЫ ПРОФЕССИОНАЛЬНОГО МОДУЛЯ</w:t>
      </w:r>
    </w:p>
    <w:p w:rsidR="00467853" w:rsidRPr="005F5509" w:rsidRDefault="00467853" w:rsidP="00467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467853" w:rsidRPr="005F5509" w:rsidRDefault="00467853" w:rsidP="00467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851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1.1. Область применения рабочей программы</w:t>
      </w:r>
    </w:p>
    <w:p w:rsidR="00467853" w:rsidRPr="005F5509" w:rsidRDefault="00467853" w:rsidP="004678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7853" w:rsidRPr="005F5509" w:rsidRDefault="00467853" w:rsidP="004678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Профессиональный модуль ПМ.0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кадастровых отношений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» входит в профессиональный цикл.</w:t>
      </w:r>
    </w:p>
    <w:p w:rsidR="00467853" w:rsidRPr="005F5509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профессионального модуля </w:t>
      </w:r>
      <w:r w:rsidRPr="00467853">
        <w:rPr>
          <w:rFonts w:ascii="Times New Roman" w:eastAsia="Calibri" w:hAnsi="Times New Roman" w:cs="Times New Roman"/>
          <w:sz w:val="24"/>
          <w:szCs w:val="24"/>
          <w:lang w:eastAsia="en-US"/>
        </w:rPr>
        <w:t>ПМ.02 «Осуществление кадастровых отношений»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(далее – Программа) является частью ОПОП по специальности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21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.02.0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5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Земельно-имущественные отношения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,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разработанной в соответствии с ФГОС СПО по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специальности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r w:rsidRPr="005F5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21.02.05 Земельно-имущественные отношения 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(утвержденным приказом Министерства образования и науки Российской Федерации от 12.05.2014 г. 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486</w:t>
      </w: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) c учетом потребностей работодателей, развития науки, технологий в рамках, установленных настоящим федеральным государственным образовательным стандартом</w:t>
      </w:r>
      <w:r w:rsidRPr="005F550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и позволяет освоить основной вид профессиональной деятельности и соответствующие профессиональные компетенции (ПК):</w:t>
      </w:r>
    </w:p>
    <w:p w:rsidR="00467853" w:rsidRPr="00467853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1" w:name="sub_2022"/>
      <w:r w:rsidRPr="00467853">
        <w:rPr>
          <w:rFonts w:ascii="Times New Roman" w:eastAsia="Andale Sans UI" w:hAnsi="Times New Roman" w:cs="Times New Roman"/>
          <w:kern w:val="1"/>
          <w:sz w:val="24"/>
          <w:szCs w:val="24"/>
        </w:rPr>
        <w:t>ПК 2.1. Выполнять комплекс кадастровых процедур.</w:t>
      </w:r>
    </w:p>
    <w:p w:rsidR="00467853" w:rsidRPr="00467853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67853">
        <w:rPr>
          <w:rFonts w:ascii="Times New Roman" w:eastAsia="Andale Sans UI" w:hAnsi="Times New Roman" w:cs="Times New Roman"/>
          <w:kern w:val="1"/>
          <w:sz w:val="24"/>
          <w:szCs w:val="24"/>
        </w:rPr>
        <w:t>ПК 2.2. Определять кадастровую стоимость земель.</w:t>
      </w:r>
    </w:p>
    <w:p w:rsidR="00467853" w:rsidRPr="00467853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67853">
        <w:rPr>
          <w:rFonts w:ascii="Times New Roman" w:eastAsia="Andale Sans UI" w:hAnsi="Times New Roman" w:cs="Times New Roman"/>
          <w:kern w:val="1"/>
          <w:sz w:val="24"/>
          <w:szCs w:val="24"/>
        </w:rPr>
        <w:t>ПК 2.3. Выполнять кадастровую съемку.</w:t>
      </w:r>
    </w:p>
    <w:p w:rsidR="00467853" w:rsidRPr="00467853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67853">
        <w:rPr>
          <w:rFonts w:ascii="Times New Roman" w:eastAsia="Andale Sans UI" w:hAnsi="Times New Roman" w:cs="Times New Roman"/>
          <w:kern w:val="1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467853" w:rsidRPr="005F5509" w:rsidRDefault="00467853" w:rsidP="0046785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67853">
        <w:rPr>
          <w:rFonts w:ascii="Times New Roman" w:eastAsia="Andale Sans UI" w:hAnsi="Times New Roman" w:cs="Times New Roman"/>
          <w:kern w:val="1"/>
          <w:sz w:val="24"/>
          <w:szCs w:val="24"/>
        </w:rPr>
        <w:t>ПК 2.5. Формировать кадастровое дело.</w:t>
      </w:r>
    </w:p>
    <w:bookmarkEnd w:id="1"/>
    <w:p w:rsidR="00467853" w:rsidRDefault="00467853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3FA" w:rsidRDefault="007E53FA" w:rsidP="007E5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1.</w:t>
      </w:r>
      <w:r w:rsidR="00467853">
        <w:rPr>
          <w:rFonts w:ascii="Times New Roman" w:hAnsi="Times New Roman"/>
          <w:b/>
          <w:sz w:val="24"/>
          <w:szCs w:val="24"/>
        </w:rPr>
        <w:t>2</w:t>
      </w:r>
      <w:r w:rsidRPr="00E51AFB">
        <w:rPr>
          <w:rFonts w:ascii="Times New Roman" w:hAnsi="Times New Roman"/>
          <w:b/>
          <w:sz w:val="24"/>
          <w:szCs w:val="24"/>
        </w:rPr>
        <w:t xml:space="preserve"> Цели и задачи освоения </w:t>
      </w:r>
      <w:r w:rsidR="00467853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E53FA" w:rsidRPr="006C03B0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4865ED" w:rsidRDefault="007E53FA" w:rsidP="007E53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C03B0">
        <w:rPr>
          <w:rFonts w:ascii="Times New Roman" w:hAnsi="Times New Roman"/>
          <w:color w:val="000000"/>
          <w:sz w:val="24"/>
          <w:szCs w:val="24"/>
        </w:rPr>
        <w:t xml:space="preserve">Целью изучения </w:t>
      </w:r>
      <w:r w:rsidR="00467853">
        <w:rPr>
          <w:rFonts w:ascii="Times New Roman" w:hAnsi="Times New Roman"/>
          <w:color w:val="000000"/>
          <w:sz w:val="24"/>
          <w:szCs w:val="24"/>
        </w:rPr>
        <w:t>профессионального модуля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является формирование у студентов теоретических знаний и практических </w:t>
      </w:r>
      <w:r w:rsidRPr="004865ED">
        <w:rPr>
          <w:rFonts w:ascii="Times New Roman" w:hAnsi="Times New Roman"/>
          <w:color w:val="000000"/>
          <w:sz w:val="24"/>
          <w:szCs w:val="24"/>
        </w:rPr>
        <w:t>навыков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сфере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управления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территориями и недвижимым имуществом, а также формирование профессиональных компетенций.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изучить особенности </w:t>
      </w:r>
      <w:r>
        <w:rPr>
          <w:rFonts w:ascii="Times New Roman" w:hAnsi="Times New Roman"/>
          <w:sz w:val="24"/>
          <w:szCs w:val="24"/>
        </w:rPr>
        <w:t>выполнения комплекса кадастровых процедур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овладеть </w:t>
      </w:r>
      <w:r>
        <w:rPr>
          <w:rFonts w:ascii="Times New Roman" w:hAnsi="Times New Roman"/>
          <w:sz w:val="24"/>
          <w:szCs w:val="24"/>
        </w:rPr>
        <w:t>навыками определения кадастровой стоимости земель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освоить </w:t>
      </w:r>
      <w:r>
        <w:rPr>
          <w:rFonts w:ascii="Times New Roman" w:hAnsi="Times New Roman"/>
          <w:sz w:val="24"/>
          <w:szCs w:val="24"/>
        </w:rPr>
        <w:t>основы выполнения кадастровой съёмки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усвоить </w:t>
      </w:r>
      <w:r>
        <w:rPr>
          <w:rFonts w:ascii="Times New Roman" w:hAnsi="Times New Roman"/>
          <w:sz w:val="24"/>
          <w:szCs w:val="24"/>
        </w:rPr>
        <w:t>правила и способы осуществления кадастрового и технического учёта объектов недвижимости</w:t>
      </w:r>
      <w:r w:rsidRPr="002D5FB5">
        <w:rPr>
          <w:rFonts w:ascii="Times New Roman" w:hAnsi="Times New Roman"/>
          <w:sz w:val="24"/>
          <w:szCs w:val="24"/>
        </w:rPr>
        <w:t xml:space="preserve">; </w:t>
      </w:r>
    </w:p>
    <w:p w:rsidR="007E53FA" w:rsidRPr="002D5FB5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sz w:val="24"/>
          <w:szCs w:val="24"/>
        </w:rPr>
        <w:t xml:space="preserve">– овладеть спецификой </w:t>
      </w:r>
      <w:r>
        <w:rPr>
          <w:rFonts w:ascii="Times New Roman" w:hAnsi="Times New Roman"/>
          <w:sz w:val="24"/>
          <w:szCs w:val="24"/>
        </w:rPr>
        <w:t>формирования кадастрового дела и изучить его механизмы.</w:t>
      </w:r>
      <w:r w:rsidRPr="002D5FB5">
        <w:rPr>
          <w:rFonts w:ascii="Times New Roman" w:hAnsi="Times New Roman"/>
          <w:sz w:val="24"/>
          <w:szCs w:val="24"/>
        </w:rPr>
        <w:t xml:space="preserve"> </w:t>
      </w:r>
    </w:p>
    <w:p w:rsidR="007E53FA" w:rsidRDefault="00467853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kern w:val="1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7E53FA" w:rsidRPr="00CC010B" w:rsidRDefault="007E53FA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010B">
        <w:rPr>
          <w:rFonts w:ascii="Times New Roman" w:hAnsi="Times New Roman"/>
          <w:b/>
          <w:sz w:val="24"/>
          <w:szCs w:val="24"/>
        </w:rPr>
        <w:t>уметь</w:t>
      </w:r>
      <w:proofErr w:type="gramEnd"/>
      <w:r w:rsidRPr="00CC010B">
        <w:rPr>
          <w:rFonts w:ascii="Times New Roman" w:hAnsi="Times New Roman"/>
          <w:b/>
          <w:sz w:val="24"/>
          <w:szCs w:val="24"/>
        </w:rPr>
        <w:t>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сведения об объекте недвижимости в государственный кадастр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кадастровую деятельность;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кадастровую работу по подготовке документов для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межевой план с графической и текстовой частями;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согласование местоположения границ земельных участков и оформлять это актом;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обследование объекта и составлять технический план здания, сооружения;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сведения в государственный кадастр недвижимости о картографической и геодезической основах кадастра;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оформлять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договор подряда на выполнение кадастровых работ;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правовыми основами кадастровых отношений (Федеральный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865ED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недвижимости");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4865ED">
        <w:rPr>
          <w:rFonts w:ascii="Times New Roman" w:hAnsi="Times New Roman" w:cs="Times New Roman"/>
          <w:b/>
          <w:sz w:val="24"/>
          <w:szCs w:val="24"/>
        </w:rPr>
        <w:t>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регулирования отношений, связанных с ведением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геодезическую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картографическую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сведений государственного кадастра недвижимости об объекте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осуществления кадастрового учета отдельных видов объектов недвижимости;</w:t>
      </w:r>
    </w:p>
    <w:p w:rsidR="007E53FA" w:rsidRPr="004865ED" w:rsidRDefault="007E53FA" w:rsidP="007E53F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5ED">
        <w:rPr>
          <w:rFonts w:ascii="Times New Roman" w:hAnsi="Times New Roman"/>
          <w:sz w:val="24"/>
          <w:szCs w:val="24"/>
        </w:rPr>
        <w:t>порядок</w:t>
      </w:r>
      <w:proofErr w:type="gramEnd"/>
      <w:r w:rsidRPr="004865ED">
        <w:rPr>
          <w:rFonts w:ascii="Times New Roman" w:hAnsi="Times New Roman"/>
          <w:sz w:val="24"/>
          <w:szCs w:val="24"/>
        </w:rPr>
        <w:t xml:space="preserve"> освидетельствования объекта и основы технической инвентаризации.</w:t>
      </w:r>
    </w:p>
    <w:p w:rsidR="007E53FA" w:rsidRDefault="007E53FA" w:rsidP="007E53F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853" w:rsidRPr="005F5509" w:rsidRDefault="00467853" w:rsidP="00467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F550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1.3. Количество часов на освоение программы профессионального модуля:</w:t>
      </w: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образовательной нагрузки на освоение программы профессионального модуля (с учетом практики):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368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1) Междисциплинарные курсы:</w:t>
      </w:r>
    </w:p>
    <w:p w:rsidR="00467853" w:rsidRPr="005F5509" w:rsidRDefault="00467853" w:rsidP="00467853">
      <w:pPr>
        <w:widowControl w:val="0"/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МДК.0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.01 «</w:t>
      </w:r>
      <w:r>
        <w:rPr>
          <w:rFonts w:ascii="Times New Roman" w:eastAsia="Times New Roman" w:hAnsi="Times New Roman" w:cs="Times New Roman"/>
          <w:sz w:val="24"/>
          <w:szCs w:val="24"/>
        </w:rPr>
        <w:t>Кадастры и кадастровая оценка земель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</w:rPr>
        <w:t>254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часа, из них: </w:t>
      </w:r>
    </w:p>
    <w:p w:rsidR="00467853" w:rsidRPr="005F5509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теоретическое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обучение – 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67853" w:rsidRPr="005F5509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часов; </w:t>
      </w:r>
    </w:p>
    <w:p w:rsidR="00467853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учебная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58 часов;</w:t>
      </w:r>
    </w:p>
    <w:p w:rsidR="00467853" w:rsidRPr="005F5509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аттестация – 6 часов;</w:t>
      </w:r>
    </w:p>
    <w:p w:rsidR="00467853" w:rsidRPr="005F5509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509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proofErr w:type="gramEnd"/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Курсовая работа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67853" w:rsidRPr="005F5509" w:rsidRDefault="00467853" w:rsidP="004678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3) Практики:</w:t>
      </w:r>
    </w:p>
    <w:p w:rsidR="00467853" w:rsidRDefault="00467853" w:rsidP="00467853">
      <w:pPr>
        <w:widowControl w:val="0"/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практика УП.0</w:t>
      </w:r>
      <w:r w:rsidR="009F646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36 часов.</w:t>
      </w:r>
    </w:p>
    <w:p w:rsidR="00467853" w:rsidRDefault="00467853" w:rsidP="00467853">
      <w:pPr>
        <w:widowControl w:val="0"/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09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ПП.0</w:t>
      </w:r>
      <w:r w:rsidR="009F64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5509">
        <w:rPr>
          <w:rFonts w:ascii="Times New Roman" w:eastAsia="Times New Roman" w:hAnsi="Times New Roman" w:cs="Times New Roman"/>
          <w:sz w:val="24"/>
          <w:szCs w:val="24"/>
        </w:rPr>
        <w:t xml:space="preserve"> – 72 часа.</w:t>
      </w:r>
    </w:p>
    <w:p w:rsidR="00467853" w:rsidRPr="00D45F58" w:rsidRDefault="00467853" w:rsidP="00467853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Экзамен по модулю - ПМ.0</w:t>
      </w:r>
      <w:r w:rsidR="009F646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E71A4">
        <w:rPr>
          <w:rFonts w:ascii="Times New Roman" w:eastAsia="Calibri" w:hAnsi="Times New Roman" w:cs="Times New Roman"/>
          <w:sz w:val="24"/>
          <w:szCs w:val="24"/>
          <w:lang w:eastAsia="en-US"/>
        </w:rPr>
        <w:t>.ЭК - 6 часов.</w:t>
      </w:r>
    </w:p>
    <w:p w:rsidR="00467853" w:rsidRPr="005F5509" w:rsidRDefault="00467853" w:rsidP="00467853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экзамен по модулю.</w:t>
      </w:r>
    </w:p>
    <w:p w:rsidR="00467853" w:rsidRPr="00304229" w:rsidRDefault="00467853" w:rsidP="004678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– </w:t>
      </w:r>
      <w:r w:rsidR="009F646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семестр – </w:t>
      </w:r>
      <w:r w:rsidR="009F646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5F55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7853" w:rsidRPr="0054371A" w:rsidRDefault="00467853" w:rsidP="004678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53FA" w:rsidRDefault="00467853" w:rsidP="004678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5F58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x-none" w:eastAsia="x-none"/>
        </w:rPr>
        <w:t>2. результаты освоения ПРОФЕССИОНАЛЬНОГО МОДУЛЯ</w:t>
      </w:r>
    </w:p>
    <w:p w:rsidR="007E53FA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 xml:space="preserve">Результатами освоения рабочей программы </w:t>
      </w:r>
      <w:r w:rsidR="00754D4E">
        <w:rPr>
          <w:rFonts w:ascii="Times New Roman" w:hAnsi="Times New Roman"/>
          <w:sz w:val="24"/>
          <w:szCs w:val="24"/>
        </w:rPr>
        <w:t>профессионального модуля</w:t>
      </w:r>
      <w:r w:rsidRPr="0091147C">
        <w:rPr>
          <w:rFonts w:ascii="Times New Roman" w:hAnsi="Times New Roman"/>
          <w:sz w:val="24"/>
          <w:szCs w:val="24"/>
        </w:rPr>
        <w:t xml:space="preserve">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224"/>
      <w:bookmarkStart w:id="3" w:name="sub_5432"/>
      <w:bookmarkStart w:id="4" w:name="sub_5443"/>
      <w:r w:rsidRPr="004865E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E53FA" w:rsidRPr="004865ED" w:rsidRDefault="007E53FA" w:rsidP="007E5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2.1. Выполнять комплекс кадастровых процедур.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2.2. Определять кадастровую стоимость земель.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lastRenderedPageBreak/>
        <w:t>ПК 2.3. Выполнять кадастровую съемку.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5ED">
        <w:rPr>
          <w:rFonts w:ascii="Times New Roman" w:hAnsi="Times New Roman" w:cs="Times New Roman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7E53FA" w:rsidRPr="004865ED" w:rsidRDefault="007E53FA" w:rsidP="007E5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5ED">
        <w:rPr>
          <w:rFonts w:ascii="Times New Roman" w:hAnsi="Times New Roman"/>
          <w:sz w:val="24"/>
          <w:szCs w:val="24"/>
        </w:rPr>
        <w:t>ПК 2.5. Формировать кадастровое дело.</w:t>
      </w:r>
    </w:p>
    <w:bookmarkEnd w:id="2"/>
    <w:bookmarkEnd w:id="3"/>
    <w:bookmarkEnd w:id="4"/>
    <w:p w:rsidR="007E53FA" w:rsidRDefault="007E53FA" w:rsidP="009F6468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20"/>
        <w:jc w:val="center"/>
        <w:rPr>
          <w:b/>
          <w:bCs/>
          <w:sz w:val="24"/>
          <w:szCs w:val="24"/>
          <w:shd w:val="clear" w:color="auto" w:fill="FFFFFF"/>
        </w:rPr>
        <w:sectPr w:rsidR="007E53FA" w:rsidSect="00467853">
          <w:headerReference w:type="even" r:id="rId7"/>
          <w:footerReference w:type="even" r:id="rId8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  <w:r w:rsidRPr="004865ED">
        <w:rPr>
          <w:rFonts w:ascii="Times New Roman" w:hAnsi="Times New Roman"/>
          <w:b/>
          <w:sz w:val="24"/>
          <w:szCs w:val="24"/>
        </w:rPr>
        <w:br w:type="page"/>
      </w:r>
    </w:p>
    <w:p w:rsidR="009F6468" w:rsidRPr="00D45F58" w:rsidRDefault="009F6468" w:rsidP="009F646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>3. СТРУКТУРА И СОДЕРЖАНИЕ ПРОФЕССИОНАЛЬНОГО МОДУЛЯ (ПМ.0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)</w:t>
      </w:r>
    </w:p>
    <w:p w:rsidR="009F6468" w:rsidRPr="00D45F58" w:rsidRDefault="009F6468" w:rsidP="009F646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Осуществление кадастровых отношений</w:t>
      </w:r>
      <w:r w:rsidRPr="00D45F5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»</w:t>
      </w:r>
    </w:p>
    <w:p w:rsidR="009F6468" w:rsidRPr="00D45F58" w:rsidRDefault="009F6468" w:rsidP="009F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F58">
        <w:rPr>
          <w:rFonts w:ascii="Times New Roman" w:eastAsia="Times New Roman" w:hAnsi="Times New Roman" w:cs="Times New Roman"/>
          <w:b/>
          <w:sz w:val="24"/>
          <w:szCs w:val="24"/>
        </w:rPr>
        <w:t xml:space="preserve">3.1. Тематический план профессионального модуля </w:t>
      </w:r>
    </w:p>
    <w:p w:rsidR="009F6468" w:rsidRPr="00D45F58" w:rsidRDefault="009F6468" w:rsidP="009F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2594"/>
        <w:gridCol w:w="1114"/>
        <w:gridCol w:w="962"/>
        <w:gridCol w:w="8"/>
        <w:gridCol w:w="25"/>
        <w:gridCol w:w="1511"/>
        <w:gridCol w:w="1069"/>
        <w:gridCol w:w="85"/>
        <w:gridCol w:w="1021"/>
        <w:gridCol w:w="850"/>
        <w:gridCol w:w="1410"/>
        <w:gridCol w:w="963"/>
        <w:gridCol w:w="2115"/>
      </w:tblGrid>
      <w:tr w:rsidR="009F6468" w:rsidRPr="00D45F58" w:rsidTr="00DD0582">
        <w:trPr>
          <w:trHeight w:val="670"/>
          <w:jc w:val="center"/>
        </w:trPr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профессио-нальных</w:t>
            </w:r>
            <w:proofErr w:type="spellEnd"/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1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часов</w:t>
            </w:r>
            <w:proofErr w:type="gramEnd"/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(макс.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учебная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нагрузка и практики)</w:t>
            </w:r>
          </w:p>
        </w:tc>
        <w:tc>
          <w:tcPr>
            <w:tcW w:w="694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Объем времени, отведенный на освоение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междисциплинарного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курса (курсов)</w:t>
            </w:r>
          </w:p>
        </w:tc>
        <w:tc>
          <w:tcPr>
            <w:tcW w:w="3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Практика</w:t>
            </w:r>
          </w:p>
        </w:tc>
      </w:tr>
      <w:tr w:rsidR="009F6468" w:rsidRPr="00D45F58" w:rsidTr="00DD0582">
        <w:trPr>
          <w:trHeight w:val="3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02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Консультации               в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2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Учебная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21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Производственная,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часов</w:t>
            </w:r>
          </w:p>
        </w:tc>
      </w:tr>
      <w:tr w:rsidR="009F6468" w:rsidRPr="00D45F58" w:rsidTr="00DD0582">
        <w:trPr>
          <w:trHeight w:val="1134"/>
          <w:jc w:val="center"/>
        </w:trPr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лабораторные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работы и практические занятия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курсовая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Всего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в</w:t>
            </w:r>
            <w:proofErr w:type="gram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т.ч</w:t>
            </w:r>
            <w:proofErr w:type="spellEnd"/>
            <w:r w:rsidRPr="00D45F58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. курсовая работа (проект)</w:t>
            </w:r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proofErr w:type="gramStart"/>
            <w:r w:rsidRPr="00D45F5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9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9F6468" w:rsidRPr="00D45F58" w:rsidTr="00DD0582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11</w:t>
            </w:r>
          </w:p>
        </w:tc>
      </w:tr>
      <w:tr w:rsidR="009F6468" w:rsidRPr="00D45F58" w:rsidTr="00DD0582">
        <w:trPr>
          <w:trHeight w:val="104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9F64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.01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Кадастры и кадастровая оценка земель</w:t>
            </w:r>
            <w:r w:rsidRPr="00D45F5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254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174</w:t>
            </w:r>
          </w:p>
        </w:tc>
        <w:tc>
          <w:tcPr>
            <w:tcW w:w="1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11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9F6468" w:rsidRPr="00D45F58" w:rsidTr="00DD0582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Учебная практика,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9F6468" w:rsidRPr="00D45F58" w:rsidTr="00DD0582">
        <w:trPr>
          <w:trHeight w:val="850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Производственная практика</w:t>
            </w: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, часов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  <w:tc>
          <w:tcPr>
            <w:tcW w:w="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iCs/>
                <w:kern w:val="1"/>
                <w:sz w:val="20"/>
                <w:szCs w:val="20"/>
              </w:rPr>
              <w:t>72</w:t>
            </w:r>
          </w:p>
        </w:tc>
      </w:tr>
      <w:tr w:rsidR="009F6468" w:rsidRPr="00D45F58" w:rsidTr="00DD0582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ПК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.1-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,</w:t>
            </w:r>
          </w:p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ОК 1-1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Экзамен по модулю (промежуточная аттестация)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9F6468" w:rsidRPr="00D45F58" w:rsidTr="00DD0582">
        <w:trPr>
          <w:trHeight w:val="25"/>
          <w:jc w:val="center"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368</w:t>
            </w:r>
          </w:p>
        </w:tc>
        <w:tc>
          <w:tcPr>
            <w:tcW w:w="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174</w:t>
            </w:r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9F64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D45F58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6468" w:rsidRPr="00D45F58" w:rsidRDefault="009F6468" w:rsidP="00DD05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72</w:t>
            </w:r>
          </w:p>
        </w:tc>
      </w:tr>
    </w:tbl>
    <w:p w:rsidR="009F6468" w:rsidRPr="00D45F58" w:rsidRDefault="009F6468" w:rsidP="009F6468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F6468" w:rsidRDefault="009F6468" w:rsidP="007E53FA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9F6468" w:rsidRDefault="009F6468" w:rsidP="007E53FA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9F6468" w:rsidRPr="00E51AFB" w:rsidRDefault="009F6468" w:rsidP="00DD05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</w:rPr>
        <w:lastRenderedPageBreak/>
        <w:t>3.2.</w:t>
      </w:r>
      <w:r w:rsidRPr="00A25EDF">
        <w:rPr>
          <w:rFonts w:ascii="Times New Roman" w:eastAsia="Andale Sans UI" w:hAnsi="Times New Roman" w:cs="Times New Roman"/>
          <w:b/>
          <w:caps/>
          <w:kern w:val="1"/>
          <w:sz w:val="24"/>
          <w:szCs w:val="28"/>
          <w:lang w:val="en-US"/>
        </w:rPr>
        <w:t> </w:t>
      </w:r>
      <w:r w:rsidRPr="00A25EDF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>Содержание обучения по профессиональному модулю (ПМ)</w:t>
      </w:r>
    </w:p>
    <w:p w:rsidR="009F6468" w:rsidRPr="00E51AFB" w:rsidRDefault="009F6468" w:rsidP="00DD0582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3.2.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Теоретические занятия - занятия лекционного типа</w:t>
      </w:r>
    </w:p>
    <w:p w:rsidR="009F6468" w:rsidRPr="00E51AFB" w:rsidRDefault="009F6468" w:rsidP="009F6468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9F6468" w:rsidRPr="001D122F" w:rsidTr="00467853">
        <w:tc>
          <w:tcPr>
            <w:tcW w:w="562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65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Виды занятий:</w:t>
            </w:r>
          </w:p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 xml:space="preserve">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9F6468" w:rsidRPr="001D122F" w:rsidTr="00A86106">
        <w:tc>
          <w:tcPr>
            <w:tcW w:w="15276" w:type="dxa"/>
            <w:gridSpan w:val="6"/>
            <w:vAlign w:val="center"/>
          </w:tcPr>
          <w:p w:rsidR="009F6468" w:rsidRPr="00F61C1D" w:rsidRDefault="009F6468" w:rsidP="009F64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Осуществление кадастровых отношений</w:t>
            </w:r>
          </w:p>
        </w:tc>
      </w:tr>
      <w:tr w:rsidR="009F6468" w:rsidRPr="001D122F" w:rsidTr="003D25BD">
        <w:tc>
          <w:tcPr>
            <w:tcW w:w="15276" w:type="dxa"/>
            <w:gridSpan w:val="6"/>
            <w:vAlign w:val="center"/>
          </w:tcPr>
          <w:p w:rsidR="009F6468" w:rsidRPr="00F61C1D" w:rsidRDefault="009F6468" w:rsidP="009F64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F6468" w:rsidRPr="00F61C1D" w:rsidRDefault="009F6468" w:rsidP="009F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Кадастры и кадастровая оценка земель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E53FA" w:rsidRPr="001D122F" w:rsidTr="00467853">
        <w:tc>
          <w:tcPr>
            <w:tcW w:w="13716" w:type="dxa"/>
            <w:gridSpan w:val="5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 xml:space="preserve">Раздел 1. </w:t>
            </w:r>
            <w:r w:rsidRPr="001D122F">
              <w:rPr>
                <w:rFonts w:ascii="Times New Roman" w:hAnsi="Times New Roman"/>
              </w:rPr>
              <w:t>Основы кадастра. Кадастры в России.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53FA" w:rsidRPr="001D122F" w:rsidTr="00467853">
        <w:tc>
          <w:tcPr>
            <w:tcW w:w="56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</w:rPr>
              <w:t>Тема 1.1 Понятие кадастра. История развития кадастровых систем.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>Определение кадастра, виды, назначение и цели кадастра. Исторический опыт ведения кадастра за рубежом. Парцеллярный кадастр Франции и другие системы.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c>
          <w:tcPr>
            <w:tcW w:w="56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2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1.2 История создания кадастра в России.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04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 xml:space="preserve">Развитие кадастра в России с IX до XVIII века. Генеральное межевание земель. Земельная реформа 1861г. </w:t>
            </w:r>
            <w:proofErr w:type="spellStart"/>
            <w:r w:rsidRPr="001D122F">
              <w:rPr>
                <w:rFonts w:ascii="Times New Roman" w:hAnsi="Times New Roman"/>
              </w:rPr>
              <w:t>Столыпинская</w:t>
            </w:r>
            <w:proofErr w:type="spellEnd"/>
            <w:r w:rsidRPr="001D122F">
              <w:rPr>
                <w:rFonts w:ascii="Times New Roman" w:hAnsi="Times New Roman"/>
              </w:rPr>
              <w:t xml:space="preserve"> реформа. Ведение учёта земель в Советское время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c>
          <w:tcPr>
            <w:tcW w:w="56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3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1.3 Виды Государственных кадастров и реестров в Российской Федерации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Виды и назначение государственных кадастров в РФ с начала земельной реформы до настоящего времени. Государственные кадастры: земельный, лесной, водный, месторождений полезных ископаемых и природных ресурсов, особо охраняемых территорий, градостроительный, недвижимости. Ведомственные кадастры и реестры.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c>
          <w:tcPr>
            <w:tcW w:w="56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4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Тема 1.4. Государственный земельный кадастр (ГЗК) и земельная реформа на современном этапе.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Создание и ведение ГЗК. ГЗК – основа для других кадастров. Основные документы ГЗК. Этапы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122F">
              <w:rPr>
                <w:rFonts w:ascii="Times New Roman" w:hAnsi="Times New Roman"/>
              </w:rPr>
              <w:t>земельной</w:t>
            </w:r>
            <w:proofErr w:type="gramEnd"/>
            <w:r w:rsidRPr="001D122F">
              <w:rPr>
                <w:rFonts w:ascii="Times New Roman" w:hAnsi="Times New Roman"/>
              </w:rPr>
              <w:t xml:space="preserve"> реформы и переход к Государственному кадастру недвижимости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c>
          <w:tcPr>
            <w:tcW w:w="56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 xml:space="preserve">Тема 1.5.  Законодательная и нормативно-правовая база создания и ведения </w:t>
            </w:r>
            <w:r w:rsidRPr="001D122F">
              <w:rPr>
                <w:rFonts w:ascii="Times New Roman" w:hAnsi="Times New Roman"/>
                <w:bCs/>
              </w:rPr>
              <w:lastRenderedPageBreak/>
              <w:t>кадастров и реестров в РФ.</w:t>
            </w:r>
          </w:p>
        </w:tc>
        <w:tc>
          <w:tcPr>
            <w:tcW w:w="6804" w:type="dxa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lastRenderedPageBreak/>
              <w:t>Конституция РФ</w:t>
            </w:r>
            <w:r w:rsidRPr="001D122F">
              <w:rPr>
                <w:rFonts w:ascii="Times New Roman" w:hAnsi="Times New Roman"/>
                <w:bCs/>
              </w:rPr>
              <w:t xml:space="preserve">. </w:t>
            </w:r>
            <w:r w:rsidRPr="001D122F">
              <w:rPr>
                <w:rFonts w:ascii="Times New Roman" w:hAnsi="Times New Roman"/>
              </w:rPr>
              <w:t>Гражданский кодекс РФ. Земельный кодекс РФ. Лесной кодекс РФ.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Градостроительный кодекс РФ. Закон «О недрах». И другие законодательные и нормативные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122F">
              <w:rPr>
                <w:rFonts w:ascii="Times New Roman" w:hAnsi="Times New Roman"/>
              </w:rPr>
              <w:lastRenderedPageBreak/>
              <w:t>документы</w:t>
            </w:r>
            <w:proofErr w:type="gramEnd"/>
            <w:r w:rsidRPr="001D122F">
              <w:rPr>
                <w:rFonts w:ascii="Times New Roman" w:hAnsi="Times New Roman"/>
              </w:rPr>
              <w:t>, регулирующие создание и ведение кадастровых систем в РФ</w:t>
            </w:r>
          </w:p>
        </w:tc>
        <w:tc>
          <w:tcPr>
            <w:tcW w:w="992" w:type="dxa"/>
            <w:vAlign w:val="center"/>
          </w:tcPr>
          <w:p w:rsidR="007E53FA" w:rsidRPr="001D122F" w:rsidRDefault="0013786B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c>
          <w:tcPr>
            <w:tcW w:w="15276" w:type="dxa"/>
            <w:gridSpan w:val="6"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</w:rPr>
              <w:lastRenderedPageBreak/>
              <w:t>Раздел 2. Государственный кадастр недвижимости (ГКН)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2.1. </w:t>
            </w:r>
            <w:r w:rsidRPr="001D122F">
              <w:rPr>
                <w:rFonts w:ascii="Times New Roman" w:hAnsi="Times New Roman"/>
                <w:bCs/>
              </w:rPr>
              <w:t>Основы ГКН. Нормативно-правовая база создания и ведения государственного кадастра</w:t>
            </w:r>
          </w:p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proofErr w:type="gramStart"/>
            <w:r w:rsidRPr="001D122F">
              <w:rPr>
                <w:rFonts w:ascii="Times New Roman" w:hAnsi="Times New Roman"/>
                <w:bCs/>
              </w:rPr>
              <w:t>недвижимости</w:t>
            </w:r>
            <w:proofErr w:type="gramEnd"/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50C0C"/>
              </w:rPr>
            </w:pPr>
            <w:r w:rsidRPr="001D122F">
              <w:rPr>
                <w:rFonts w:ascii="Times New Roman" w:hAnsi="Times New Roman"/>
                <w:color w:val="050C0C"/>
              </w:rPr>
              <w:t>Основные понятия, цели, задачи, система и подсистемы государственного кадастра недвижимости.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122F">
              <w:rPr>
                <w:rFonts w:ascii="Times New Roman" w:hAnsi="Times New Roman"/>
                <w:color w:val="050C0C"/>
              </w:rPr>
              <w:t xml:space="preserve">Основные технологические действия. </w:t>
            </w:r>
            <w:r w:rsidRPr="001D122F">
              <w:rPr>
                <w:rFonts w:ascii="Times New Roman" w:hAnsi="Times New Roman"/>
                <w:color w:val="000000"/>
              </w:rPr>
              <w:t xml:space="preserve">Принципы ГКН. 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  <w:color w:val="050C0C"/>
              </w:rPr>
              <w:t>Законы, нормативно-правовая и ведомственная документация создания и ведения кадастра недвижимости на всех уровнях административно-территориального деления.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2.2. </w:t>
            </w:r>
            <w:r w:rsidRPr="001D122F">
              <w:rPr>
                <w:rFonts w:ascii="Times New Roman" w:hAnsi="Times New Roman"/>
                <w:bCs/>
              </w:rPr>
              <w:t>Содержание и структура ГКН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Понятие и характеристика данных, содержащихся в государственном кадастре недвижимости.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Объекты кадастра недвижимости.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50C0C"/>
              </w:rPr>
            </w:pPr>
            <w:r w:rsidRPr="001D122F">
              <w:rPr>
                <w:rFonts w:ascii="Times New Roman" w:hAnsi="Times New Roman"/>
              </w:rPr>
              <w:t>Разделы кадастра недвижимости.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2.3. </w:t>
            </w:r>
            <w:r w:rsidRPr="001D122F">
              <w:rPr>
                <w:rFonts w:ascii="Times New Roman" w:hAnsi="Times New Roman"/>
                <w:bCs/>
              </w:rPr>
              <w:t>Формирование государственного кадастра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Состав сведений о земельных участках, о зданиях, сооружениях, помещениях, объектах незавершённого строительства. Состав сведений о территориальных зонах и зонах с особыми условиями использования территорий. Кадастровое деление. Состав сведений о границах (государственных, субъектов РФ, муниципальных образований и населённых пунктов), сведений о геодезической и картографической основах. Основные сведения, дополнительные сведения об объектах.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2.4. </w:t>
            </w:r>
            <w:r w:rsidRPr="001D122F">
              <w:rPr>
                <w:rFonts w:ascii="Times New Roman" w:hAnsi="Times New Roman"/>
                <w:bCs/>
              </w:rPr>
              <w:t xml:space="preserve">Разделы ГКН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  <w:bCs/>
              </w:rPr>
              <w:t xml:space="preserve">Реестр объектов недвижимости, кадастровые дела и кадастровые карты. </w:t>
            </w:r>
            <w:r w:rsidRPr="001D122F">
              <w:rPr>
                <w:rFonts w:ascii="Times New Roman" w:hAnsi="Times New Roman"/>
              </w:rPr>
              <w:t>Характер и содержание сведений в реестрах, кадастровых делах. Кадастровые карты.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2.5. </w:t>
            </w:r>
            <w:r w:rsidRPr="001D122F">
              <w:rPr>
                <w:rFonts w:ascii="Times New Roman" w:hAnsi="Times New Roman"/>
                <w:bCs/>
              </w:rPr>
              <w:t>Порядок ведения ГКН.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>Информационное взаимодействие при ведении ГКН, формы документов и их классификация. Внесение сведений о ранее учтённых земельных участках и объектах недвижимости. Виды ошибок (техническая ошибка, кадастровая ошибка в сведениях) и порядок исправления их в ГКН.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2.6. </w:t>
            </w:r>
            <w:r w:rsidRPr="001D122F">
              <w:rPr>
                <w:rFonts w:ascii="Times New Roman" w:hAnsi="Times New Roman"/>
                <w:bCs/>
              </w:rPr>
              <w:t>Кадастровая деятельность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Кадастровые инженеры, аттестационные требования. Формы организации кадастровой деятельности. Результаты кадастровых работ: межевой план, технический план, акт обследования. Порядок согласования местоположения границ.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2.7. </w:t>
            </w:r>
            <w:r w:rsidRPr="001D122F">
              <w:rPr>
                <w:rFonts w:ascii="Times New Roman" w:hAnsi="Times New Roman"/>
                <w:bCs/>
              </w:rPr>
              <w:t xml:space="preserve">Картографическое обеспечение государственного </w:t>
            </w:r>
            <w:r w:rsidRPr="001D122F">
              <w:rPr>
                <w:rFonts w:ascii="Times New Roman" w:hAnsi="Times New Roman"/>
                <w:bCs/>
              </w:rPr>
              <w:lastRenderedPageBreak/>
              <w:t>кадастра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lastRenderedPageBreak/>
              <w:t>Картографическая основа ГКН в виде кадастровых карт и планов. Требования к масштабу и формам кадастровых карт и планов. Цифровая картографическая основа ГКН.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-2"/>
              </w:rPr>
              <w:t xml:space="preserve">Тема 2.8. </w:t>
            </w:r>
            <w:r w:rsidRPr="001D122F">
              <w:rPr>
                <w:rFonts w:ascii="Times New Roman" w:hAnsi="Times New Roman"/>
                <w:bCs/>
              </w:rPr>
              <w:t>Специальные съёмки в государственном кадастре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Почвенная, геоботаническая, радиационная и другие. Порядок проведения, результаты работ (карты,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122F">
              <w:rPr>
                <w:rFonts w:ascii="Times New Roman" w:hAnsi="Times New Roman"/>
              </w:rPr>
              <w:t>отчёты</w:t>
            </w:r>
            <w:proofErr w:type="gramEnd"/>
            <w:r w:rsidRPr="001D122F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 xml:space="preserve">Раздел 3. </w:t>
            </w:r>
            <w:r w:rsidRPr="001D122F">
              <w:rPr>
                <w:rFonts w:ascii="Times New Roman" w:hAnsi="Times New Roman"/>
              </w:rPr>
              <w:t>Государственный кадастровый учёт объектов недвижимости и регистрация прав на недвижимость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3.1. </w:t>
            </w:r>
            <w:r w:rsidRPr="001D122F">
              <w:rPr>
                <w:bCs/>
                <w:sz w:val="22"/>
                <w:szCs w:val="22"/>
              </w:rPr>
              <w:t>Понятие кадастрового учёта объектов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Виды и объекты учёта, основания учёта объектов недвижимости.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D122F">
              <w:rPr>
                <w:rFonts w:ascii="Times New Roman" w:hAnsi="Times New Roman"/>
              </w:rPr>
              <w:t>Особенности учёта земельных участков, зданий, сооружений и объектов незавершённого строительства в переходный период.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3.2. </w:t>
            </w:r>
            <w:r w:rsidRPr="001D122F">
              <w:rPr>
                <w:bCs/>
                <w:sz w:val="22"/>
                <w:szCs w:val="22"/>
              </w:rPr>
              <w:t>Порядок проведения государственного кадастрового учёта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Подготовка сведений для государственного кадастрового учёта. Осуществление учёта вновь образованных объектов недвижимости. Внесение изменений и дополнений в сведения ранее учтённых объектов.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3.3. </w:t>
            </w:r>
            <w:r w:rsidRPr="001D122F">
              <w:rPr>
                <w:bCs/>
                <w:sz w:val="22"/>
                <w:szCs w:val="22"/>
              </w:rPr>
              <w:t>Состав документов и документооборот при осуществлении учёта</w:t>
            </w:r>
          </w:p>
        </w:tc>
        <w:tc>
          <w:tcPr>
            <w:tcW w:w="6804" w:type="dxa"/>
            <w:noWrap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Заявка на кадастровый учёт и заведение учётного дела. Виды документов для постановки на кадастровый учёт и внесение изменений в кадастровое дело и реестр недвижимости. Технологическая схема государственного учёта объектов недвижимости. Порядок снятия с учёта.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567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3.4. </w:t>
            </w:r>
            <w:r w:rsidRPr="001D122F">
              <w:rPr>
                <w:bCs/>
                <w:sz w:val="22"/>
                <w:szCs w:val="22"/>
              </w:rPr>
              <w:t>Подготовка кадастрового паспорта и кадастровой выписки об объектах недвижимости</w:t>
            </w:r>
            <w:r w:rsidRPr="001D12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pacing w:val="-2"/>
              </w:rPr>
            </w:pPr>
            <w:r w:rsidRPr="001D122F">
              <w:rPr>
                <w:rFonts w:ascii="Times New Roman" w:hAnsi="Times New Roman"/>
              </w:rPr>
              <w:t>Содержание кадастрового паспорта. Содержание кадастровой выписки на изменения в объекте недвижимости и на часть объекта недвижимости.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</w:rPr>
              <w:t xml:space="preserve">Тема 3.5. </w:t>
            </w:r>
            <w:r w:rsidRPr="001D122F">
              <w:rPr>
                <w:rFonts w:ascii="Times New Roman" w:hAnsi="Times New Roman"/>
                <w:bCs/>
              </w:rPr>
              <w:t>Нормативно-правовое обеспечение государственной регистрации прав на недвижимое</w:t>
            </w:r>
          </w:p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proofErr w:type="gramStart"/>
            <w:r w:rsidRPr="001D122F">
              <w:rPr>
                <w:bCs/>
                <w:sz w:val="22"/>
                <w:szCs w:val="22"/>
              </w:rPr>
              <w:t>имущество</w:t>
            </w:r>
            <w:proofErr w:type="gramEnd"/>
            <w:r w:rsidRPr="001D122F">
              <w:rPr>
                <w:bCs/>
                <w:sz w:val="22"/>
                <w:szCs w:val="22"/>
              </w:rPr>
              <w:t xml:space="preserve"> и сделок с ней</w:t>
            </w:r>
            <w:r w:rsidRPr="001D12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Нормативно-правовая база регистрации прав на землю и недвижимость.</w:t>
            </w:r>
          </w:p>
          <w:p w:rsidR="007E53FA" w:rsidRPr="001D122F" w:rsidRDefault="007E53FA" w:rsidP="00467853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Основания и порядок регистрации прав.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17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3.6. </w:t>
            </w:r>
          </w:p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bCs/>
                <w:sz w:val="22"/>
                <w:szCs w:val="22"/>
              </w:rPr>
              <w:t>Основные документы государственной регистрации прав на недвижимость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Единый государственный реестр прав (ЕГРП), структура и порядок ведения.</w:t>
            </w:r>
          </w:p>
          <w:p w:rsidR="007E53FA" w:rsidRPr="001D122F" w:rsidRDefault="007E53FA" w:rsidP="00467853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Свидетельство о регистрации прав на недвижимость. Структура и порядок выдачи свидетельства.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3.7. </w:t>
            </w:r>
            <w:r w:rsidRPr="001D122F">
              <w:rPr>
                <w:bCs/>
                <w:sz w:val="22"/>
                <w:szCs w:val="22"/>
              </w:rPr>
              <w:t xml:space="preserve">Внесение в ГКН сведений о </w:t>
            </w:r>
            <w:r w:rsidRPr="001D122F">
              <w:rPr>
                <w:bCs/>
                <w:sz w:val="22"/>
                <w:szCs w:val="22"/>
              </w:rPr>
              <w:lastRenderedPageBreak/>
              <w:t>зарегистрированных правах на объект недвижимости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pacing w:val="-2"/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lastRenderedPageBreak/>
              <w:t xml:space="preserve">Основания внесения сведений в ГКН, порядок, сроки и особенности.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</w:t>
            </w:r>
            <w:r w:rsidRPr="001D122F">
              <w:rPr>
                <w:rFonts w:ascii="Times New Roman" w:hAnsi="Times New Roman"/>
                <w:spacing w:val="2"/>
              </w:rPr>
              <w:lastRenderedPageBreak/>
              <w:t>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lastRenderedPageBreak/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lastRenderedPageBreak/>
              <w:t>21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3.8. </w:t>
            </w:r>
            <w:r w:rsidRPr="001D122F">
              <w:rPr>
                <w:bCs/>
                <w:sz w:val="22"/>
                <w:szCs w:val="22"/>
              </w:rPr>
              <w:t>Зарубежные кадастровые системы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Обзор и сравнительная характеристика кадастровых систем в странах Европы, США, Австралии и др.</w:t>
            </w:r>
          </w:p>
        </w:tc>
        <w:tc>
          <w:tcPr>
            <w:tcW w:w="992" w:type="dxa"/>
            <w:vAlign w:val="center"/>
          </w:tcPr>
          <w:p w:rsidR="007E53FA" w:rsidRPr="001D122F" w:rsidRDefault="0013786B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13716" w:type="dxa"/>
            <w:gridSpan w:val="5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1D122F">
              <w:rPr>
                <w:rFonts w:ascii="Times New Roman" w:hAnsi="Times New Roman"/>
                <w:spacing w:val="2"/>
              </w:rPr>
              <w:t xml:space="preserve">Раздел 4. </w:t>
            </w:r>
            <w:r w:rsidRPr="001D122F">
              <w:rPr>
                <w:rFonts w:ascii="Times New Roman" w:hAnsi="Times New Roman"/>
              </w:rPr>
              <w:t>Кадастровая оценка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4.1. </w:t>
            </w:r>
            <w:r w:rsidRPr="001D122F">
              <w:rPr>
                <w:bCs/>
                <w:sz w:val="22"/>
                <w:szCs w:val="22"/>
              </w:rPr>
              <w:t>Понятие и нормативно-правовая база кадастровой оценки земель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Определение кадастровой оценки, как массовой оценки. Практика кадастровой ой оценки земель</w:t>
            </w:r>
          </w:p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122F">
              <w:rPr>
                <w:rFonts w:ascii="Times New Roman" w:hAnsi="Times New Roman"/>
              </w:rPr>
              <w:t>различной</w:t>
            </w:r>
            <w:proofErr w:type="gramEnd"/>
            <w:r w:rsidRPr="001D122F">
              <w:rPr>
                <w:rFonts w:ascii="Times New Roman" w:hAnsi="Times New Roman"/>
              </w:rPr>
              <w:t xml:space="preserve"> категории с начала земельной реформы в РФ. Основные законодательные и нормативно-</w:t>
            </w:r>
          </w:p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proofErr w:type="gramStart"/>
            <w:r w:rsidRPr="001D122F">
              <w:rPr>
                <w:sz w:val="22"/>
                <w:szCs w:val="22"/>
              </w:rPr>
              <w:t>правовые</w:t>
            </w:r>
            <w:proofErr w:type="gramEnd"/>
            <w:r w:rsidRPr="001D122F">
              <w:rPr>
                <w:sz w:val="22"/>
                <w:szCs w:val="22"/>
              </w:rPr>
              <w:t xml:space="preserve"> документы, регулирующие процедуру ГКО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4.2. </w:t>
            </w:r>
            <w:r w:rsidRPr="001D122F">
              <w:rPr>
                <w:bCs/>
                <w:sz w:val="22"/>
                <w:szCs w:val="22"/>
              </w:rPr>
              <w:t>Государственная кадастровая оценка земель населённых пунктов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Цели, задачи государственной оценки земель. Правила кадастровой оценки земель. Методические указания и технические требования к ГОЗ населённых пунктов. Факторы стоимости и оценка земель по видам разрешённого использования в городах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4.3. </w:t>
            </w:r>
            <w:r w:rsidRPr="001D122F">
              <w:rPr>
                <w:bCs/>
                <w:sz w:val="22"/>
                <w:szCs w:val="22"/>
              </w:rPr>
              <w:t>Государственная кадастровая оценка земель различных категорий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>Нормативно-правовая и методическая основа. Практика и особенности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4.4. </w:t>
            </w:r>
            <w:r w:rsidRPr="001D122F">
              <w:rPr>
                <w:bCs/>
                <w:sz w:val="22"/>
                <w:szCs w:val="22"/>
              </w:rPr>
              <w:t>Практика и результаты кадастровой оценки в РФ.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Этапы ГКО земель населённых пунктов. Показатели удельной кадастровой стоимости по видам разрешенного использования в городах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1D122F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122F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 w:rsidRPr="001D122F">
              <w:rPr>
                <w:sz w:val="22"/>
                <w:szCs w:val="22"/>
              </w:rPr>
              <w:t xml:space="preserve">Тема 4.5. </w:t>
            </w:r>
            <w:r w:rsidRPr="001D122F">
              <w:rPr>
                <w:bCs/>
                <w:sz w:val="22"/>
                <w:szCs w:val="22"/>
              </w:rPr>
              <w:t>Кадастровая стоимость земли и платное землепользование в РФ на современном этапе</w:t>
            </w:r>
          </w:p>
        </w:tc>
        <w:tc>
          <w:tcPr>
            <w:tcW w:w="6804" w:type="dxa"/>
            <w:noWrap/>
            <w:vAlign w:val="center"/>
          </w:tcPr>
          <w:p w:rsidR="007E53FA" w:rsidRPr="001D122F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22F">
              <w:rPr>
                <w:rFonts w:ascii="Times New Roman" w:hAnsi="Times New Roman"/>
              </w:rPr>
              <w:t>Платное землепользование в РФ и этапы развития. Система земельных платежей и кадастровая стоимость. Перспективы развития кадастровой оценки недвижимости и системы налогообложения и арендных платежей.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проблемная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1D122F">
              <w:rPr>
                <w:rFonts w:ascii="Times New Roman" w:hAnsi="Times New Roman"/>
                <w:spacing w:val="2"/>
              </w:rPr>
              <w:t>устный</w:t>
            </w:r>
            <w:proofErr w:type="gramEnd"/>
            <w:r w:rsidRPr="001D122F">
              <w:rPr>
                <w:rFonts w:ascii="Times New Roman" w:hAnsi="Times New Roman"/>
                <w:spacing w:val="2"/>
              </w:rPr>
              <w:t xml:space="preserve"> опрос</w:t>
            </w:r>
          </w:p>
        </w:tc>
      </w:tr>
      <w:tr w:rsidR="007E53FA" w:rsidRPr="001D122F" w:rsidTr="00467853">
        <w:trPr>
          <w:trHeight w:val="352"/>
        </w:trPr>
        <w:tc>
          <w:tcPr>
            <w:tcW w:w="562" w:type="dxa"/>
            <w:noWrap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665" w:type="dxa"/>
            <w:noWrap/>
            <w:vAlign w:val="center"/>
          </w:tcPr>
          <w:p w:rsidR="007E53FA" w:rsidRPr="001D122F" w:rsidRDefault="007E53FA" w:rsidP="004678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4.6. Методики кадастровой оценки земель.</w:t>
            </w:r>
          </w:p>
        </w:tc>
        <w:tc>
          <w:tcPr>
            <w:tcW w:w="6804" w:type="dxa"/>
            <w:noWrap/>
            <w:vAlign w:val="center"/>
          </w:tcPr>
          <w:p w:rsidR="007E53FA" w:rsidRDefault="007E53FA" w:rsidP="004678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государственной кадастровой оценки населенных пунктов. </w:t>
            </w:r>
          </w:p>
          <w:p w:rsidR="007E53FA" w:rsidRPr="001D122F" w:rsidRDefault="007E53FA" w:rsidP="00467853">
            <w:pPr>
              <w:pStyle w:val="Default"/>
            </w:pPr>
            <w:r>
              <w:rPr>
                <w:sz w:val="22"/>
                <w:szCs w:val="22"/>
              </w:rPr>
              <w:t xml:space="preserve">Методика Государственной кадастровой </w:t>
            </w:r>
            <w:proofErr w:type="gramStart"/>
            <w:r>
              <w:rPr>
                <w:sz w:val="22"/>
                <w:szCs w:val="22"/>
              </w:rPr>
              <w:t>оценки  сельскохозяйственных</w:t>
            </w:r>
            <w:proofErr w:type="gramEnd"/>
            <w:r>
              <w:rPr>
                <w:sz w:val="22"/>
                <w:szCs w:val="22"/>
              </w:rPr>
              <w:t xml:space="preserve"> угодий. Методика Государственной кадастровой оценки земель промышленности и иного специального назначения. Методика Государственной кадастровой оценки земель особо охраняемых территорий и объектов. Методика Государственной кадастровой оценки земель садоводческих, </w:t>
            </w:r>
            <w:r>
              <w:rPr>
                <w:sz w:val="22"/>
                <w:szCs w:val="22"/>
              </w:rPr>
              <w:lastRenderedPageBreak/>
              <w:t xml:space="preserve">огороднических и дачных объединений. Методика Государственной кадастровой оценки земель лесного и водного фондов. </w:t>
            </w:r>
          </w:p>
        </w:tc>
        <w:tc>
          <w:tcPr>
            <w:tcW w:w="992" w:type="dxa"/>
            <w:vAlign w:val="center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560" w:type="dxa"/>
            <w:vAlign w:val="center"/>
          </w:tcPr>
          <w:p w:rsidR="007E53FA" w:rsidRPr="001D122F" w:rsidRDefault="007E53FA" w:rsidP="0046785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7E53FA" w:rsidRPr="001D122F" w:rsidTr="00467853">
        <w:tc>
          <w:tcPr>
            <w:tcW w:w="10031" w:type="dxa"/>
            <w:gridSpan w:val="3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D122F">
              <w:rPr>
                <w:rFonts w:ascii="Times New Roman" w:hAnsi="Times New Roman"/>
                <w:spacing w:val="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7E53FA" w:rsidRPr="001D122F" w:rsidRDefault="0013786B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74</w:t>
            </w:r>
          </w:p>
        </w:tc>
        <w:tc>
          <w:tcPr>
            <w:tcW w:w="2693" w:type="dxa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60" w:type="dxa"/>
          </w:tcPr>
          <w:p w:rsidR="007E53FA" w:rsidRPr="001D122F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</w:tr>
    </w:tbl>
    <w:p w:rsidR="007E53FA" w:rsidRPr="001B6502" w:rsidRDefault="007E53FA" w:rsidP="007E53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53FA" w:rsidRPr="001B650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7E53FA" w:rsidRPr="001B6502" w:rsidRDefault="007E53FA" w:rsidP="007E53FA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3FA" w:rsidRPr="00E51AFB" w:rsidRDefault="007E53FA" w:rsidP="007E53F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7E53FA" w:rsidRDefault="007E53FA" w:rsidP="007E53FA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13786B" w:rsidRPr="00E953BC" w:rsidTr="00467853">
        <w:tc>
          <w:tcPr>
            <w:tcW w:w="534" w:type="dxa"/>
            <w:vAlign w:val="center"/>
          </w:tcPr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hAnsi="Times New Roman"/>
                <w:b/>
                <w:bCs/>
              </w:rPr>
              <w:t>№</w:t>
            </w:r>
          </w:p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61C1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61C1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7683" w:type="dxa"/>
            <w:vAlign w:val="center"/>
          </w:tcPr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389" w:type="dxa"/>
            <w:vAlign w:val="center"/>
          </w:tcPr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Оценочное средство</w:t>
            </w:r>
          </w:p>
        </w:tc>
      </w:tr>
      <w:tr w:rsidR="0013786B" w:rsidRPr="00E953BC" w:rsidTr="00EE777E">
        <w:tc>
          <w:tcPr>
            <w:tcW w:w="15276" w:type="dxa"/>
            <w:gridSpan w:val="5"/>
            <w:vAlign w:val="center"/>
          </w:tcPr>
          <w:p w:rsidR="0013786B" w:rsidRPr="00F61C1D" w:rsidRDefault="0013786B" w:rsidP="00137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Осуществление кадастровых отношений</w:t>
            </w:r>
          </w:p>
        </w:tc>
      </w:tr>
      <w:tr w:rsidR="0013786B" w:rsidRPr="00E953BC" w:rsidTr="0086202F">
        <w:tc>
          <w:tcPr>
            <w:tcW w:w="15276" w:type="dxa"/>
            <w:gridSpan w:val="5"/>
            <w:vAlign w:val="center"/>
          </w:tcPr>
          <w:p w:rsidR="0013786B" w:rsidRPr="00F61C1D" w:rsidRDefault="0013786B" w:rsidP="00137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13786B" w:rsidRPr="00F61C1D" w:rsidRDefault="0013786B" w:rsidP="00137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Кадастры и кадастровая оценка земель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1.1.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1,2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кадастра. История развития кадастра в зарубежных странах.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Тема 1.2.</w:t>
            </w:r>
          </w:p>
          <w:p w:rsidR="007E53FA" w:rsidRPr="00E953BC" w:rsidRDefault="007E53FA" w:rsidP="00467853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bCs/>
                <w:sz w:val="20"/>
              </w:rPr>
              <w:t xml:space="preserve">занятие № 3,4. </w:t>
            </w:r>
            <w:r>
              <w:rPr>
                <w:rFonts w:ascii="TimesNewRomanPSMT" w:hAnsi="TimesNewRomanPSMT" w:cs="TimesNewRomanPSMT"/>
                <w:sz w:val="20"/>
              </w:rPr>
              <w:t>История развития кадастров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rPr>
          <w:trHeight w:val="737"/>
        </w:trPr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1.3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5, 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Виды кадастров и реестров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1.4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7, 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Государственный земельный кадастр и земельная реформа на современном этапе</w:t>
            </w:r>
          </w:p>
        </w:tc>
        <w:tc>
          <w:tcPr>
            <w:tcW w:w="1389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rPr>
          <w:trHeight w:val="737"/>
        </w:trPr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1.5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9-10.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Законодательная и нормативно-правовая база создания и ведения кадастров в РФ</w:t>
            </w:r>
          </w:p>
        </w:tc>
        <w:tc>
          <w:tcPr>
            <w:tcW w:w="1389" w:type="dxa"/>
            <w:vAlign w:val="center"/>
          </w:tcPr>
          <w:p w:rsidR="007E53FA" w:rsidRPr="00E953BC" w:rsidRDefault="00973362" w:rsidP="0046785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rPr>
          <w:trHeight w:val="567"/>
        </w:trPr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занятие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11,12.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Основы ГКН. Нормативно-правовая база создания и ведения кадастра недвижимости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13,14.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Содержание и структура ГКН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2.3</w:t>
            </w:r>
          </w:p>
          <w:p w:rsidR="007E53FA" w:rsidRPr="00E953BC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15,16.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Формирование кадастра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973362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2.4.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№.17,18.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Разделы ГКН: Реестр объектов недвижимости, кадастровые дела и кадастровые карты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2.5.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занятие № 19,20.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Порядок ведения ГКН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2.6.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21,22.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Кадастровая деятельность.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2.7.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23,24.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Картографическое обеспечение кадастра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2.8.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25,26.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Специальные съёмки в кадастре недвижимости.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3.1.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27,28.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кадастрового учёта объектов недвижимости.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№ 29,30..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Порядок проведения кадастрового учёта.</w:t>
            </w:r>
          </w:p>
        </w:tc>
        <w:tc>
          <w:tcPr>
            <w:tcW w:w="1389" w:type="dxa"/>
            <w:vAlign w:val="center"/>
          </w:tcPr>
          <w:p w:rsidR="007E53FA" w:rsidRPr="006F4F36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3.3.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31,32.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Состав документов и документооборот при осуществлении учёта.</w:t>
            </w:r>
          </w:p>
        </w:tc>
        <w:tc>
          <w:tcPr>
            <w:tcW w:w="1389" w:type="dxa"/>
            <w:vAlign w:val="center"/>
          </w:tcPr>
          <w:p w:rsidR="007E53FA" w:rsidRDefault="00973362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3.4.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33,34.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Подготовка кадастрового паспорта и кадастровой выписки об объектах недвижимости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3.5.</w:t>
            </w:r>
          </w:p>
          <w:p w:rsidR="007E53FA" w:rsidRDefault="007E53FA" w:rsidP="0046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35,36.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Нормативно-правовое обеспечение государственной регистрации прав на недвижимое имущество и сделок с ней.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3.6.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37,38.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Основные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документы государственной регистрации прав на недвижимость.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3.7.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39,40.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Внесение в ГКН сведений о зарегистрированных правах на объект недвижимости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3.8.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41,42.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Зарубежные кадастровые системы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43,44.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Понятие и нормативно-правовая база кадастровой оценки земель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4.2.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№45,46.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Государственная кадастровая оценка земель населённых пунктов.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4.3.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47,48.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Государственная кадастровая оценка земель различных категорий.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4.4. 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49,50.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Практика и результаты кадастровой оценки в РФ.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534" w:type="dxa"/>
            <w:vAlign w:val="center"/>
          </w:tcPr>
          <w:p w:rsidR="007E53FA" w:rsidRPr="00E953BC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683" w:type="dxa"/>
            <w:vAlign w:val="center"/>
          </w:tcPr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4.5.</w:t>
            </w:r>
          </w:p>
          <w:p w:rsidR="007E53FA" w:rsidRDefault="007E53FA" w:rsidP="00467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занятие 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51,52.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Кадастровая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стоимость земли и платное землепользование в РФ на современном этапе.</w:t>
            </w:r>
          </w:p>
        </w:tc>
        <w:tc>
          <w:tcPr>
            <w:tcW w:w="1389" w:type="dxa"/>
            <w:vAlign w:val="center"/>
          </w:tcPr>
          <w:p w:rsidR="007E53FA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953BC" w:rsidTr="00467853">
        <w:tc>
          <w:tcPr>
            <w:tcW w:w="8217" w:type="dxa"/>
            <w:gridSpan w:val="2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9" w:type="dxa"/>
          </w:tcPr>
          <w:p w:rsidR="007E53FA" w:rsidRPr="00E953BC" w:rsidRDefault="00973362" w:rsidP="0097336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53FA" w:rsidRPr="00E953BC" w:rsidRDefault="007E53FA" w:rsidP="00467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973362" w:rsidRPr="004620D0" w:rsidRDefault="00973362" w:rsidP="00DD058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4620D0">
        <w:rPr>
          <w:rFonts w:ascii="Times New Roman" w:hAnsi="Times New Roman"/>
          <w:b/>
          <w:bCs/>
          <w:sz w:val="24"/>
          <w:szCs w:val="24"/>
        </w:rPr>
        <w:t>3. Самостоятельная работа</w:t>
      </w:r>
    </w:p>
    <w:p w:rsidR="00973362" w:rsidRPr="004620D0" w:rsidRDefault="00973362" w:rsidP="0097336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973362" w:rsidRPr="00E51AFB" w:rsidTr="00467853">
        <w:tc>
          <w:tcPr>
            <w:tcW w:w="540" w:type="dxa"/>
            <w:vAlign w:val="center"/>
          </w:tcPr>
          <w:p w:rsidR="00973362" w:rsidRPr="00B249C6" w:rsidRDefault="00973362" w:rsidP="00973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973362" w:rsidRPr="00B249C6" w:rsidRDefault="00973362" w:rsidP="00973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249C6">
              <w:rPr>
                <w:rFonts w:ascii="Times New Roman" w:hAnsi="Times New Roman"/>
                <w:b/>
              </w:rPr>
              <w:t>п</w:t>
            </w:r>
            <w:proofErr w:type="gramEnd"/>
            <w:r w:rsidRPr="00B249C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368" w:type="dxa"/>
            <w:vAlign w:val="center"/>
          </w:tcPr>
          <w:p w:rsidR="00973362" w:rsidRPr="00B249C6" w:rsidRDefault="00973362" w:rsidP="00973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7" w:type="dxa"/>
            <w:vAlign w:val="center"/>
          </w:tcPr>
          <w:p w:rsidR="00973362" w:rsidRPr="00B249C6" w:rsidRDefault="00973362" w:rsidP="00973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973362" w:rsidRPr="00B249C6" w:rsidRDefault="00973362" w:rsidP="00973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  <w:bCs/>
              </w:rPr>
              <w:t>Оценочное средство*</w:t>
            </w:r>
          </w:p>
        </w:tc>
      </w:tr>
      <w:tr w:rsidR="00973362" w:rsidRPr="00E51AFB" w:rsidTr="00FE2155">
        <w:tc>
          <w:tcPr>
            <w:tcW w:w="15276" w:type="dxa"/>
            <w:gridSpan w:val="4"/>
            <w:vAlign w:val="center"/>
          </w:tcPr>
          <w:p w:rsidR="00973362" w:rsidRPr="00F61C1D" w:rsidRDefault="00973362" w:rsidP="009733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 w:rsidR="004C2045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73362" w:rsidRPr="00F61C1D" w:rsidRDefault="004C2045" w:rsidP="00973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Осуществление кадастровых отношений</w:t>
            </w:r>
          </w:p>
        </w:tc>
      </w:tr>
      <w:tr w:rsidR="00973362" w:rsidRPr="00E51AFB" w:rsidTr="00C6130C">
        <w:tc>
          <w:tcPr>
            <w:tcW w:w="15276" w:type="dxa"/>
            <w:gridSpan w:val="4"/>
            <w:vAlign w:val="center"/>
          </w:tcPr>
          <w:p w:rsidR="00973362" w:rsidRPr="00F61C1D" w:rsidRDefault="00973362" w:rsidP="0097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 w:rsidR="004C2045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973362" w:rsidRPr="00F61C1D" w:rsidRDefault="00973362" w:rsidP="004C2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4C20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Кадастры и кадастровая оценка земель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текущему контролю по разделу № 1. </w:t>
            </w:r>
            <w:r>
              <w:rPr>
                <w:sz w:val="22"/>
                <w:szCs w:val="22"/>
              </w:rPr>
              <w:t xml:space="preserve">Анализ ведения отраслевого и территориального кадастров природных ресурсов и </w:t>
            </w:r>
            <w:proofErr w:type="gramStart"/>
            <w:r>
              <w:rPr>
                <w:sz w:val="22"/>
                <w:szCs w:val="22"/>
              </w:rPr>
              <w:t>объектов .</w:t>
            </w:r>
            <w:proofErr w:type="gramEnd"/>
          </w:p>
        </w:tc>
        <w:tc>
          <w:tcPr>
            <w:tcW w:w="1107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текущему контролю по теме № 2. </w:t>
            </w:r>
            <w:r>
              <w:rPr>
                <w:sz w:val="22"/>
                <w:szCs w:val="22"/>
              </w:rPr>
              <w:t>Подготовка к дискуссии «Общие сведения единого государственного реестра»</w:t>
            </w:r>
          </w:p>
        </w:tc>
        <w:tc>
          <w:tcPr>
            <w:tcW w:w="1107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№ 3.</w:t>
            </w:r>
            <w:r>
              <w:rPr>
                <w:sz w:val="22"/>
                <w:szCs w:val="22"/>
              </w:rPr>
              <w:t xml:space="preserve">Подготовка к дискуссии «Порядок проведения государственного кадастрового учета объектов недвижимости». </w:t>
            </w:r>
          </w:p>
        </w:tc>
        <w:tc>
          <w:tcPr>
            <w:tcW w:w="1107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к рубежному контролю. </w:t>
            </w:r>
            <w:r>
              <w:rPr>
                <w:sz w:val="22"/>
                <w:szCs w:val="22"/>
              </w:rPr>
              <w:t xml:space="preserve">Подготовка к контрольной работе «Единый Государственный реестр недвижимости» </w:t>
            </w:r>
          </w:p>
        </w:tc>
        <w:tc>
          <w:tcPr>
            <w:tcW w:w="1107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текущему контролю по теме № 4.</w:t>
            </w:r>
            <w:r>
              <w:rPr>
                <w:sz w:val="22"/>
                <w:szCs w:val="22"/>
              </w:rPr>
              <w:t>Изучение вопросов: 1) Льготы по земельному налогу; 2) Налоговые ставки.</w:t>
            </w:r>
          </w:p>
        </w:tc>
        <w:tc>
          <w:tcPr>
            <w:tcW w:w="1107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7E53FA" w:rsidRPr="00E51AFB" w:rsidTr="00467853">
        <w:trPr>
          <w:trHeight w:val="340"/>
        </w:trPr>
        <w:tc>
          <w:tcPr>
            <w:tcW w:w="540" w:type="dxa"/>
            <w:vAlign w:val="center"/>
          </w:tcPr>
          <w:p w:rsidR="007E53FA" w:rsidRPr="00E51AFB" w:rsidRDefault="004C2045" w:rsidP="00467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68" w:type="dxa"/>
            <w:vAlign w:val="center"/>
          </w:tcPr>
          <w:p w:rsidR="007E53FA" w:rsidRPr="00E51AFB" w:rsidRDefault="007E53FA" w:rsidP="00467853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экзамену.</w:t>
            </w:r>
          </w:p>
        </w:tc>
        <w:tc>
          <w:tcPr>
            <w:tcW w:w="1107" w:type="dxa"/>
            <w:vAlign w:val="center"/>
          </w:tcPr>
          <w:p w:rsidR="007E53FA" w:rsidRPr="00E51AFB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E53FA" w:rsidRPr="00E51AFB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7E53FA" w:rsidRPr="00E51AFB" w:rsidTr="00467853">
        <w:tc>
          <w:tcPr>
            <w:tcW w:w="10908" w:type="dxa"/>
            <w:gridSpan w:val="2"/>
          </w:tcPr>
          <w:p w:rsidR="007E53FA" w:rsidRPr="00E51AFB" w:rsidRDefault="007E53FA" w:rsidP="00467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7E53FA" w:rsidRPr="00E51AFB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7E53FA" w:rsidRPr="00E51AFB" w:rsidRDefault="007E53FA" w:rsidP="00467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53FA" w:rsidRDefault="007E53FA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C2045" w:rsidRDefault="004C2045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C2045" w:rsidRDefault="004C2045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C2045" w:rsidRDefault="004C2045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C2045" w:rsidRPr="004620D0" w:rsidRDefault="004C2045" w:rsidP="004C20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2.4</w:t>
      </w:r>
      <w:r w:rsidRPr="004620D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Консультации, практики, экзамен по профессиональному модулю</w:t>
      </w:r>
    </w:p>
    <w:p w:rsidR="004C2045" w:rsidRDefault="004C2045" w:rsidP="004C204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4620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Иные компоненты образовательной нагрузки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244"/>
        <w:gridCol w:w="1107"/>
        <w:gridCol w:w="5272"/>
      </w:tblGrid>
      <w:tr w:rsidR="004C2045" w:rsidRPr="00A24AC0" w:rsidTr="00DD0582">
        <w:tc>
          <w:tcPr>
            <w:tcW w:w="540" w:type="dxa"/>
            <w:vAlign w:val="center"/>
          </w:tcPr>
          <w:p w:rsidR="004C2045" w:rsidRPr="00B249C6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9C6">
              <w:rPr>
                <w:rFonts w:ascii="Times New Roman" w:hAnsi="Times New Roman"/>
                <w:b/>
              </w:rPr>
              <w:t>№</w:t>
            </w:r>
          </w:p>
          <w:p w:rsidR="004C2045" w:rsidRPr="00B249C6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249C6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B249C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244" w:type="dxa"/>
            <w:vAlign w:val="center"/>
          </w:tcPr>
          <w:p w:rsidR="004C2045" w:rsidRPr="00B249C6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lastRenderedPageBreak/>
              <w:t xml:space="preserve">Наименование разделов профессионального модуля (ПМ), междисциплинарных курсов </w:t>
            </w: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lastRenderedPageBreak/>
              <w:t>(МДК) и тем</w:t>
            </w:r>
          </w:p>
        </w:tc>
        <w:tc>
          <w:tcPr>
            <w:tcW w:w="1107" w:type="dxa"/>
            <w:vAlign w:val="center"/>
          </w:tcPr>
          <w:p w:rsidR="004C2045" w:rsidRPr="00B249C6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49C6">
              <w:rPr>
                <w:rFonts w:ascii="Times New Roman" w:hAnsi="Times New Roman"/>
                <w:b/>
                <w:bCs/>
              </w:rPr>
              <w:lastRenderedPageBreak/>
              <w:t xml:space="preserve">Кол-во </w:t>
            </w:r>
            <w:r w:rsidRPr="00B249C6">
              <w:rPr>
                <w:rFonts w:ascii="Times New Roman" w:hAnsi="Times New Roman"/>
                <w:b/>
                <w:bCs/>
              </w:rPr>
              <w:lastRenderedPageBreak/>
              <w:t>часов</w:t>
            </w:r>
          </w:p>
        </w:tc>
        <w:tc>
          <w:tcPr>
            <w:tcW w:w="5272" w:type="dxa"/>
            <w:vAlign w:val="center"/>
          </w:tcPr>
          <w:p w:rsidR="004C2045" w:rsidRPr="00B249C6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Виды работ</w:t>
            </w:r>
          </w:p>
        </w:tc>
      </w:tr>
      <w:tr w:rsidR="004C2045" w:rsidRPr="00A24AC0" w:rsidTr="00DD0582">
        <w:tc>
          <w:tcPr>
            <w:tcW w:w="15163" w:type="dxa"/>
            <w:gridSpan w:val="4"/>
            <w:vAlign w:val="center"/>
          </w:tcPr>
          <w:p w:rsidR="004C2045" w:rsidRPr="00F61C1D" w:rsidRDefault="004C2045" w:rsidP="00DD05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lastRenderedPageBreak/>
              <w:t>ПМ 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4C2045" w:rsidRPr="00F61C1D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Осуществление кадастровых отношений</w:t>
            </w:r>
          </w:p>
        </w:tc>
      </w:tr>
      <w:tr w:rsidR="004C2045" w:rsidRPr="00A24AC0" w:rsidTr="00DD0582">
        <w:tc>
          <w:tcPr>
            <w:tcW w:w="15163" w:type="dxa"/>
            <w:gridSpan w:val="4"/>
            <w:vAlign w:val="center"/>
          </w:tcPr>
          <w:p w:rsidR="004C2045" w:rsidRPr="00F61C1D" w:rsidRDefault="004C2045" w:rsidP="00DD05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F61C1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МДК  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.01</w:t>
            </w:r>
            <w:proofErr w:type="gramEnd"/>
            <w:r w:rsidRPr="00F61C1D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4C2045" w:rsidRPr="00F61C1D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Кадастры и кадастровая оценка земель</w:t>
            </w:r>
            <w:r w:rsidRPr="00F61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1</w:t>
            </w:r>
          </w:p>
        </w:tc>
        <w:tc>
          <w:tcPr>
            <w:tcW w:w="8244" w:type="dxa"/>
            <w:vAlign w:val="center"/>
          </w:tcPr>
          <w:p w:rsidR="004C2045" w:rsidRPr="00A24AC0" w:rsidRDefault="004C2045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Курсовая работа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2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над исследованием, работа с источниками и литературой.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2</w:t>
            </w:r>
          </w:p>
        </w:tc>
        <w:tc>
          <w:tcPr>
            <w:tcW w:w="8244" w:type="dxa"/>
            <w:vAlign w:val="center"/>
          </w:tcPr>
          <w:p w:rsidR="004C2045" w:rsidRPr="00A24AC0" w:rsidRDefault="004C2045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Консультации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Периодические очные консультации с преподавателем по подготовке и написанию курсовой работы, а также по подготовке к сдаче экзамена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DD0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3</w:t>
            </w:r>
          </w:p>
        </w:tc>
        <w:tc>
          <w:tcPr>
            <w:tcW w:w="8244" w:type="dxa"/>
            <w:vAlign w:val="center"/>
          </w:tcPr>
          <w:p w:rsidR="004C2045" w:rsidRPr="00A24AC0" w:rsidRDefault="004C2045" w:rsidP="00DD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Промежуточная аттестация по МДК 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4C2045" w:rsidRPr="00A24AC0" w:rsidRDefault="004C2045" w:rsidP="00DD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4C2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4</w:t>
            </w:r>
          </w:p>
        </w:tc>
        <w:tc>
          <w:tcPr>
            <w:tcW w:w="8244" w:type="dxa"/>
            <w:vAlign w:val="center"/>
          </w:tcPr>
          <w:p w:rsidR="004C2045" w:rsidRPr="00A24AC0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Учебная практика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- Формирование сведений об объекте недвижимости в государственный кадастр недвижимости.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 xml:space="preserve">- Осуществление кадастровой деятельности. Формирование сведений в государственный кадастр недвижимости    о картографической </w:t>
            </w:r>
            <w:proofErr w:type="gramStart"/>
            <w:r w:rsidRPr="008E7E9A">
              <w:rPr>
                <w:rFonts w:ascii="Times New Roman" w:hAnsi="Times New Roman"/>
                <w:color w:val="000000"/>
              </w:rPr>
              <w:t>и  геодезической</w:t>
            </w:r>
            <w:proofErr w:type="gramEnd"/>
            <w:r w:rsidRPr="008E7E9A">
              <w:rPr>
                <w:rFonts w:ascii="Times New Roman" w:hAnsi="Times New Roman"/>
                <w:color w:val="000000"/>
              </w:rPr>
              <w:t xml:space="preserve"> основах кадастра.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Оформление договора подряда на выполнение кадастровых работ.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-Выполнение кадастровых работ по подготовке документов для осуществления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E7E9A">
              <w:rPr>
                <w:rFonts w:ascii="Times New Roman" w:hAnsi="Times New Roman"/>
                <w:color w:val="000000"/>
              </w:rPr>
              <w:t>кадастрового</w:t>
            </w:r>
            <w:proofErr w:type="gramEnd"/>
            <w:r w:rsidRPr="008E7E9A">
              <w:rPr>
                <w:rFonts w:ascii="Times New Roman" w:hAnsi="Times New Roman"/>
                <w:color w:val="000000"/>
              </w:rPr>
              <w:t xml:space="preserve"> учета..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- Составление межевого плана с графической и текстовой частями.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Организация согласования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E7E9A">
              <w:rPr>
                <w:rFonts w:ascii="Times New Roman" w:hAnsi="Times New Roman"/>
                <w:color w:val="000000"/>
              </w:rPr>
              <w:t>местоположения</w:t>
            </w:r>
            <w:proofErr w:type="gramEnd"/>
            <w:r w:rsidRPr="008E7E9A">
              <w:rPr>
                <w:rFonts w:ascii="Times New Roman" w:hAnsi="Times New Roman"/>
                <w:color w:val="000000"/>
              </w:rPr>
              <w:t xml:space="preserve"> границ земельных участков и оформление этих работ актом.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Проведение обследования объекта и составление технического плана здания, сооружения.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30"/>
                <w:szCs w:val="30"/>
              </w:rPr>
            </w:pPr>
            <w:r w:rsidRPr="008E7E9A">
              <w:rPr>
                <w:rFonts w:ascii="Times New Roman" w:hAnsi="Times New Roman"/>
                <w:color w:val="000000"/>
              </w:rPr>
              <w:t xml:space="preserve">- Владение правовыми основами кадастровых     отношений (Федеральный закон от 24 июля 2007 г. N 221-ФЗ "О    государственном </w:t>
            </w:r>
            <w:proofErr w:type="gramStart"/>
            <w:r w:rsidRPr="008E7E9A">
              <w:rPr>
                <w:rFonts w:ascii="Times New Roman" w:hAnsi="Times New Roman"/>
                <w:color w:val="000000"/>
              </w:rPr>
              <w:t xml:space="preserve">Кадастре 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E7E9A">
              <w:rPr>
                <w:rFonts w:ascii="Times New Roman" w:hAnsi="Times New Roman"/>
                <w:color w:val="000000"/>
              </w:rPr>
              <w:t>едвижимости</w:t>
            </w:r>
            <w:proofErr w:type="gramEnd"/>
            <w:r w:rsidRPr="008E7E9A">
              <w:rPr>
                <w:rFonts w:ascii="Times New Roman" w:hAnsi="Times New Roman"/>
                <w:color w:val="000000"/>
              </w:rPr>
              <w:t>")</w:t>
            </w:r>
            <w:r w:rsidRPr="008E7E9A">
              <w:rPr>
                <w:rFonts w:ascii="YS Text" w:hAnsi="YS Text"/>
                <w:color w:val="000000"/>
                <w:sz w:val="30"/>
                <w:szCs w:val="30"/>
              </w:rPr>
              <w:t xml:space="preserve">. 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- Проведение кадастровой съемки.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E7E9A">
              <w:rPr>
                <w:rFonts w:ascii="Times New Roman" w:hAnsi="Times New Roman"/>
                <w:color w:val="000000"/>
              </w:rPr>
              <w:t>- Участие в работах по кадастровому и техническому учету объектов недвижимости.</w:t>
            </w:r>
          </w:p>
          <w:p w:rsidR="004C2045" w:rsidRPr="008E7E9A" w:rsidRDefault="004C2045" w:rsidP="004C2045">
            <w:pPr>
              <w:shd w:val="clear" w:color="auto" w:fill="FFFFFF"/>
              <w:spacing w:after="0" w:line="240" w:lineRule="auto"/>
            </w:pPr>
            <w:r w:rsidRPr="008E7E9A">
              <w:rPr>
                <w:rFonts w:ascii="Times New Roman" w:hAnsi="Times New Roman"/>
                <w:color w:val="000000"/>
              </w:rPr>
              <w:lastRenderedPageBreak/>
              <w:t xml:space="preserve">- Оформление межевых и технических планов </w:t>
            </w:r>
            <w:r w:rsidRPr="008E7E9A">
              <w:rPr>
                <w:rFonts w:ascii="Times New Roman" w:hAnsi="Times New Roman"/>
                <w:color w:val="000000"/>
                <w:shd w:val="clear" w:color="auto" w:fill="FFFFFF"/>
              </w:rPr>
              <w:t>объектов недвижимости.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4C2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44" w:type="dxa"/>
            <w:vAlign w:val="center"/>
          </w:tcPr>
          <w:p w:rsidR="004C2045" w:rsidRPr="00A24AC0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Производственная практика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272" w:type="dxa"/>
            <w:vAlign w:val="center"/>
          </w:tcPr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Формирование сведений об объекте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недвижимости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в государственный кадастр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недвижимости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>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Выполнение работы по подготовке документов для осуществления кадастрового учета.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Формирование договора подряда на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выполнение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кадастровых работ.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 xml:space="preserve">Подбор нормативно-правовой базы для </w:t>
            </w:r>
            <w:proofErr w:type="gramStart"/>
            <w:r w:rsidRPr="00F110D7">
              <w:rPr>
                <w:rFonts w:ascii="TimesNewRomanPSMT" w:hAnsi="TimesNewRomanPSMT" w:cs="TimesNewRomanPSMT"/>
              </w:rPr>
              <w:t>осуществления  кадастровых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отношений.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Освоение правил определения кадастровой</w:t>
            </w:r>
          </w:p>
          <w:p w:rsidR="004C2045" w:rsidRPr="00F110D7" w:rsidRDefault="004C2045" w:rsidP="004C2045">
            <w:pPr>
              <w:pStyle w:val="Default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  <w:sz w:val="22"/>
                <w:szCs w:val="22"/>
              </w:rPr>
              <w:t>стоимости</w:t>
            </w:r>
            <w:proofErr w:type="gramEnd"/>
            <w:r w:rsidRPr="00F110D7">
              <w:rPr>
                <w:rFonts w:ascii="TimesNewRomanPSMT" w:hAnsi="TimesNewRomanPSMT" w:cs="TimesNewRomanPSMT"/>
                <w:sz w:val="22"/>
                <w:szCs w:val="22"/>
              </w:rPr>
              <w:t xml:space="preserve"> земель различной категории</w:t>
            </w:r>
            <w:r w:rsidRPr="00F110D7">
              <w:rPr>
                <w:rFonts w:ascii="TimesNewRomanPSMT" w:hAnsi="TimesNewRomanPSMT" w:cs="TimesNewRomanPSMT"/>
              </w:rPr>
              <w:t>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Формирование сведений в государственный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кадастр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недвижимости о картографической и геодезической основах кадастра.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Обследование объекта и составление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технического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плана здания, сооружения.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С</w:t>
            </w:r>
            <w:r w:rsidRPr="00F110D7">
              <w:rPr>
                <w:rFonts w:ascii="TimesNewRomanPSMT" w:hAnsi="TimesNewRomanPSMT" w:cs="TimesNewRomanPSMT"/>
              </w:rPr>
              <w:t>оставление межевого плана;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П</w:t>
            </w:r>
            <w:r w:rsidRPr="00F110D7">
              <w:rPr>
                <w:rFonts w:ascii="TimesNewRomanPSMT" w:hAnsi="TimesNewRomanPSMT" w:cs="TimesNewRomanPSMT"/>
              </w:rPr>
              <w:t>одготовка сведений для государственного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F110D7">
              <w:rPr>
                <w:rFonts w:ascii="TimesNewRomanPSMT" w:hAnsi="TimesNewRomanPSMT" w:cs="TimesNewRomanPSMT"/>
              </w:rPr>
              <w:t>кадастрового</w:t>
            </w:r>
            <w:proofErr w:type="gramEnd"/>
            <w:r w:rsidRPr="00F110D7">
              <w:rPr>
                <w:rFonts w:ascii="TimesNewRomanPSMT" w:hAnsi="TimesNewRomanPSMT" w:cs="TimesNewRomanPSMT"/>
              </w:rPr>
              <w:t xml:space="preserve"> учета.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Внесение изменений и дополнений в сведения ранее учтенных объектов.</w:t>
            </w:r>
          </w:p>
          <w:p w:rsidR="004C2045" w:rsidRPr="00F110D7" w:rsidRDefault="004C2045" w:rsidP="004C204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F110D7">
              <w:rPr>
                <w:rFonts w:ascii="TimesNewRomanPSMT" w:hAnsi="TimesNewRomanPSMT" w:cs="TimesNewRomanPSMT"/>
              </w:rPr>
              <w:t>Формирование кадастрового дела, заполнение основных документов и предоставление необходимых сведений ЕГРН.</w:t>
            </w:r>
          </w:p>
        </w:tc>
      </w:tr>
      <w:tr w:rsidR="004C2045" w:rsidRPr="00A24AC0" w:rsidTr="00DD0582">
        <w:trPr>
          <w:trHeight w:val="340"/>
        </w:trPr>
        <w:tc>
          <w:tcPr>
            <w:tcW w:w="540" w:type="dxa"/>
            <w:vAlign w:val="center"/>
          </w:tcPr>
          <w:p w:rsidR="004C2045" w:rsidRPr="00A24AC0" w:rsidRDefault="004C2045" w:rsidP="004C2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8244" w:type="dxa"/>
            <w:tcBorders>
              <w:right w:val="single" w:sz="4" w:space="0" w:color="auto"/>
            </w:tcBorders>
            <w:shd w:val="clear" w:color="auto" w:fill="auto"/>
          </w:tcPr>
          <w:p w:rsidR="004C2045" w:rsidRPr="00B4605D" w:rsidRDefault="004C2045" w:rsidP="004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4605D">
              <w:rPr>
                <w:rFonts w:ascii="Times New Roman" w:hAnsi="Times New Roman"/>
                <w:spacing w:val="-2"/>
              </w:rPr>
              <w:t>Экзамен по модулю (промежуточная аттестация)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C0">
              <w:rPr>
                <w:rFonts w:ascii="Times New Roman" w:hAnsi="Times New Roman"/>
              </w:rPr>
              <w:t>6</w:t>
            </w:r>
          </w:p>
        </w:tc>
        <w:tc>
          <w:tcPr>
            <w:tcW w:w="5272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045" w:rsidRPr="00A24AC0" w:rsidTr="00DD0582">
        <w:tc>
          <w:tcPr>
            <w:tcW w:w="8784" w:type="dxa"/>
            <w:gridSpan w:val="2"/>
          </w:tcPr>
          <w:p w:rsidR="004C2045" w:rsidRPr="00A24AC0" w:rsidRDefault="004C2045" w:rsidP="004C2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24AC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136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272" w:type="dxa"/>
            <w:vAlign w:val="center"/>
          </w:tcPr>
          <w:p w:rsidR="004C2045" w:rsidRPr="00A24AC0" w:rsidRDefault="004C2045" w:rsidP="004C20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2045" w:rsidRDefault="004C2045" w:rsidP="004C204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2045" w:rsidRDefault="004C2045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C2045" w:rsidRPr="00E51AFB" w:rsidRDefault="004C2045" w:rsidP="007E53FA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C2045" w:rsidRPr="00E51AFB" w:rsidSect="00467853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7E53FA" w:rsidRPr="00D83062" w:rsidRDefault="004C2045" w:rsidP="004C204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</w:t>
      </w:r>
      <w:r w:rsidR="007E53FA" w:rsidRPr="00D83062">
        <w:rPr>
          <w:rFonts w:ascii="Times New Roman" w:hAnsi="Times New Roman"/>
          <w:b/>
          <w:sz w:val="24"/>
          <w:szCs w:val="24"/>
        </w:rPr>
        <w:t xml:space="preserve">. Перечень образовательных технологий, используемых при осуществлении образовательного процесса по </w:t>
      </w:r>
      <w:r w:rsidRPr="004C2045">
        <w:rPr>
          <w:rFonts w:ascii="Times New Roman" w:hAnsi="Times New Roman"/>
          <w:b/>
          <w:sz w:val="24"/>
          <w:szCs w:val="24"/>
        </w:rPr>
        <w:t>ПМ 02.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2045">
        <w:rPr>
          <w:rFonts w:ascii="Times New Roman" w:hAnsi="Times New Roman"/>
          <w:b/>
          <w:sz w:val="24"/>
          <w:szCs w:val="24"/>
        </w:rPr>
        <w:t>Осуществление кадастровых отношений</w:t>
      </w:r>
      <w:r w:rsidR="007E53FA" w:rsidRPr="00D83062">
        <w:rPr>
          <w:rFonts w:ascii="Times New Roman" w:hAnsi="Times New Roman"/>
          <w:b/>
          <w:sz w:val="24"/>
          <w:szCs w:val="24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7E53FA" w:rsidRPr="00D83062" w:rsidRDefault="004C2045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53FA" w:rsidRPr="00D83062">
        <w:rPr>
          <w:rFonts w:ascii="Times New Roman" w:hAnsi="Times New Roman"/>
          <w:b/>
          <w:sz w:val="24"/>
          <w:szCs w:val="24"/>
        </w:rPr>
        <w:t>.1. Образовательные технологии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 xml:space="preserve">При реализации различных видов учебной работы по </w:t>
      </w:r>
      <w:r w:rsidR="004C2045" w:rsidRPr="004C2045">
        <w:rPr>
          <w:rFonts w:ascii="Times New Roman" w:hAnsi="Times New Roman"/>
          <w:iCs/>
          <w:sz w:val="24"/>
          <w:szCs w:val="24"/>
        </w:rPr>
        <w:t>ПМ 02. Осуществление кадастровых отношений</w:t>
      </w:r>
      <w:r w:rsidRPr="008A2C22">
        <w:rPr>
          <w:rFonts w:ascii="Times New Roman" w:hAnsi="Times New Roman"/>
          <w:iCs/>
          <w:sz w:val="24"/>
          <w:szCs w:val="24"/>
        </w:rPr>
        <w:t xml:space="preserve">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7E53FA" w:rsidRPr="008A2C22" w:rsidRDefault="007E53FA" w:rsidP="007E53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 xml:space="preserve">- использование </w:t>
      </w:r>
      <w:proofErr w:type="spellStart"/>
      <w:r w:rsidRPr="008A2C22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8A2C22">
        <w:rPr>
          <w:rFonts w:ascii="Times New Roman" w:hAnsi="Times New Roman"/>
          <w:sz w:val="24"/>
          <w:szCs w:val="24"/>
          <w:lang w:eastAsia="ar-SA"/>
        </w:rPr>
        <w:t xml:space="preserve">, энциклопедий, электронных библиотек </w:t>
      </w:r>
      <w:proofErr w:type="gramStart"/>
      <w:r w:rsidRPr="008A2C22">
        <w:rPr>
          <w:rFonts w:ascii="Times New Roman" w:hAnsi="Times New Roman"/>
          <w:sz w:val="24"/>
          <w:szCs w:val="24"/>
          <w:lang w:eastAsia="ar-SA"/>
        </w:rPr>
        <w:t>и  Интернет</w:t>
      </w:r>
      <w:proofErr w:type="gramEnd"/>
      <w:r w:rsidRPr="008A2C22">
        <w:rPr>
          <w:rFonts w:ascii="Times New Roman" w:hAnsi="Times New Roman"/>
          <w:sz w:val="24"/>
          <w:szCs w:val="24"/>
          <w:lang w:eastAsia="ar-SA"/>
        </w:rPr>
        <w:t>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7E53FA" w:rsidRPr="008A2C2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7E53FA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E53FA" w:rsidRPr="00D83062" w:rsidRDefault="004C2045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7E53FA" w:rsidRPr="00D83062">
        <w:rPr>
          <w:rFonts w:ascii="Times New Roman" w:hAnsi="Times New Roman"/>
          <w:b/>
          <w:sz w:val="24"/>
          <w:szCs w:val="24"/>
          <w:lang w:eastAsia="ar-SA"/>
        </w:rPr>
        <w:t>.2 Лицензионное программное обеспечение:</w:t>
      </w:r>
    </w:p>
    <w:p w:rsidR="007E53FA" w:rsidRPr="00D8306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3FA" w:rsidRPr="00D83062" w:rsidRDefault="007E53FA" w:rsidP="007E53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D83062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 xml:space="preserve">СПС </w:t>
      </w:r>
      <w:proofErr w:type="spellStart"/>
      <w:r w:rsidRPr="00DB282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DB2827">
        <w:rPr>
          <w:rFonts w:ascii="Times New Roman" w:hAnsi="Times New Roman"/>
          <w:sz w:val="24"/>
          <w:szCs w:val="24"/>
        </w:rPr>
        <w:t xml:space="preserve"> (договор № ИП 20-92 от 01.03.2020).</w:t>
      </w:r>
    </w:p>
    <w:p w:rsidR="007E53FA" w:rsidRPr="00DB2827" w:rsidRDefault="007E53FA" w:rsidP="007E53FA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</w:t>
      </w:r>
      <w:proofErr w:type="spellStart"/>
      <w:r w:rsidRPr="00DB2827">
        <w:rPr>
          <w:rFonts w:ascii="Times New Roman" w:hAnsi="Times New Roman"/>
          <w:sz w:val="24"/>
          <w:szCs w:val="24"/>
        </w:rPr>
        <w:t>СкайДНС</w:t>
      </w:r>
      <w:proofErr w:type="spellEnd"/>
      <w:r w:rsidRPr="00DB2827">
        <w:rPr>
          <w:rFonts w:ascii="Times New Roman" w:hAnsi="Times New Roman"/>
          <w:sz w:val="24"/>
          <w:szCs w:val="24"/>
        </w:rPr>
        <w:t>» Ю-04056 от 15 января 2021 года.</w:t>
      </w:r>
    </w:p>
    <w:p w:rsidR="007E53FA" w:rsidRPr="00DB2827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D83062" w:rsidRDefault="004C2045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53FA" w:rsidRPr="00D83062">
        <w:rPr>
          <w:rFonts w:ascii="Times New Roman" w:hAnsi="Times New Roman"/>
          <w:b/>
          <w:sz w:val="24"/>
          <w:szCs w:val="24"/>
        </w:rPr>
        <w:t>.3. Современные профессиональные базы данных</w:t>
      </w: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D83062">
        <w:rPr>
          <w:rFonts w:ascii="Times New Roman" w:hAnsi="Times New Roman"/>
          <w:sz w:val="24"/>
          <w:szCs w:val="24"/>
        </w:rPr>
        <w:t xml:space="preserve"> используются следующие современные профессиональные базы данных:</w:t>
      </w:r>
    </w:p>
    <w:p w:rsidR="007E53FA" w:rsidRPr="002C4D69" w:rsidRDefault="007E53FA" w:rsidP="007E53FA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7E53FA" w:rsidRPr="002C4D69" w:rsidRDefault="007E53FA" w:rsidP="007E53FA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9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0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7E53FA" w:rsidRPr="00D83062" w:rsidRDefault="007E53FA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7E53FA" w:rsidRPr="00D83062" w:rsidRDefault="004C2045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</w:t>
      </w:r>
      <w:r w:rsidR="007E53FA" w:rsidRPr="00D83062">
        <w:rPr>
          <w:rFonts w:ascii="Times New Roman" w:hAnsi="Times New Roman"/>
          <w:b/>
          <w:iCs/>
          <w:sz w:val="24"/>
          <w:szCs w:val="24"/>
          <w:lang w:eastAsia="ar-SA"/>
        </w:rPr>
        <w:t>.4 Информационные справочные системы:</w:t>
      </w:r>
    </w:p>
    <w:p w:rsidR="007E53FA" w:rsidRPr="00D83062" w:rsidRDefault="007E53FA" w:rsidP="007E53F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Изучение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D83062">
        <w:rPr>
          <w:rFonts w:ascii="Times New Roman" w:hAnsi="Times New Roman"/>
          <w:sz w:val="24"/>
          <w:szCs w:val="24"/>
        </w:rPr>
        <w:t xml:space="preserve"> сопровождается применением информационных справочных систем:</w:t>
      </w:r>
    </w:p>
    <w:p w:rsidR="007E53FA" w:rsidRPr="00D83062" w:rsidRDefault="007E53FA" w:rsidP="007E53F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4C2045" w:rsidRDefault="007E53FA" w:rsidP="004C204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>» (договор № ИП20-92 от 01.03.2020).</w:t>
      </w:r>
    </w:p>
    <w:p w:rsidR="004C2045" w:rsidRDefault="004C2045" w:rsidP="004C204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3FA" w:rsidRDefault="004C2045" w:rsidP="004C204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="007E53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Оценочные средства и методические материалы по итогам освоения </w:t>
      </w:r>
      <w:r w:rsidRPr="004C20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02. Осуществление кадастровых отношений</w:t>
      </w:r>
    </w:p>
    <w:p w:rsidR="007E53FA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>
        <w:rPr>
          <w:rFonts w:ascii="Times New Roman" w:hAnsi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53FA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</w:t>
      </w:r>
      <w:proofErr w:type="gramStart"/>
      <w:r>
        <w:rPr>
          <w:rFonts w:ascii="Times New Roman" w:hAnsi="Times New Roman"/>
          <w:sz w:val="24"/>
          <w:szCs w:val="24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 в себя системы оценок:</w:t>
      </w:r>
    </w:p>
    <w:p w:rsidR="007E53FA" w:rsidRPr="00AC733F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7E53FA" w:rsidRPr="008A2C22" w:rsidRDefault="007E53FA" w:rsidP="007E53F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7E53FA" w:rsidRPr="00E51AFB" w:rsidRDefault="004C2045" w:rsidP="007E53F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6</w:t>
      </w:r>
      <w:r w:rsidR="007E53FA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1" w:anchor="bookmark16" w:tooltip="Current Document" w:history="1">
        <w:r w:rsidR="007E53FA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Основная и дополнительная учебная литература и электронные образовательные ресурсы, необходимые для </w:t>
        </w:r>
        <w:proofErr w:type="gramStart"/>
        <w:r w:rsidR="007E53FA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 xml:space="preserve">освоения </w:t>
        </w:r>
      </w:hyperlink>
      <w:r w:rsidRPr="004C2045">
        <w:t xml:space="preserve"> </w:t>
      </w:r>
      <w:r w:rsidRPr="004C20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</w:t>
      </w:r>
      <w:proofErr w:type="gramEnd"/>
      <w:r w:rsidRPr="004C20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02. Осуществление кадастровых отношений</w:t>
      </w:r>
    </w:p>
    <w:p w:rsidR="007E53FA" w:rsidRPr="00E51AFB" w:rsidRDefault="004C2045" w:rsidP="007E53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E53FA" w:rsidRPr="00E51AFB">
        <w:rPr>
          <w:rFonts w:ascii="Times New Roman" w:hAnsi="Times New Roman"/>
          <w:b/>
          <w:bCs/>
          <w:sz w:val="24"/>
          <w:szCs w:val="24"/>
        </w:rPr>
        <w:t>.1. Основная учебная литература</w:t>
      </w:r>
    </w:p>
    <w:p w:rsidR="007E53FA" w:rsidRPr="00313044" w:rsidRDefault="007E53FA" w:rsidP="007E53F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 xml:space="preserve">Матвеева, М. А. Правовое регулирование управления </w:t>
      </w:r>
      <w:proofErr w:type="gramStart"/>
      <w:r w:rsidRPr="00313044">
        <w:rPr>
          <w:rFonts w:ascii="Times New Roman" w:hAnsi="Times New Roman"/>
          <w:sz w:val="24"/>
          <w:szCs w:val="24"/>
        </w:rPr>
        <w:t>недвижимостью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учебное пособие : [16+] / М. А. Матвеева, Э. А. </w:t>
      </w:r>
      <w:proofErr w:type="spellStart"/>
      <w:r w:rsidRPr="00313044">
        <w:rPr>
          <w:rFonts w:ascii="Times New Roman" w:hAnsi="Times New Roman"/>
          <w:sz w:val="24"/>
          <w:szCs w:val="24"/>
        </w:rPr>
        <w:t>Шаряпова</w:t>
      </w:r>
      <w:proofErr w:type="spellEnd"/>
      <w:r w:rsidRPr="0031304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13044">
        <w:rPr>
          <w:rFonts w:ascii="Times New Roman" w:hAnsi="Times New Roman"/>
          <w:sz w:val="24"/>
          <w:szCs w:val="24"/>
        </w:rPr>
        <w:t>Москва ;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313044">
        <w:rPr>
          <w:rFonts w:ascii="Times New Roman" w:hAnsi="Times New Roman"/>
          <w:sz w:val="24"/>
          <w:szCs w:val="24"/>
        </w:rPr>
        <w:t>Директ</w:t>
      </w:r>
      <w:proofErr w:type="spellEnd"/>
      <w:r w:rsidRPr="00313044">
        <w:rPr>
          <w:rFonts w:ascii="Times New Roman" w:hAnsi="Times New Roman"/>
          <w:sz w:val="24"/>
          <w:szCs w:val="24"/>
        </w:rPr>
        <w:t>-Медиа, 2020. – 295 с. – Режим доступа: по подписке. – URL: </w:t>
      </w:r>
      <w:hyperlink r:id="rId12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https://biblioclub.ru/index.php?page=book&amp;id=574365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31304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31304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313044">
        <w:rPr>
          <w:rFonts w:ascii="Times New Roman" w:hAnsi="Times New Roman"/>
          <w:sz w:val="24"/>
          <w:szCs w:val="24"/>
        </w:rPr>
        <w:t>.: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с. 138-140. – ISBN 978-5-4499-0769-1. – DOI 10.23681/574365. – </w:t>
      </w:r>
      <w:proofErr w:type="gramStart"/>
      <w:r w:rsidRPr="00313044">
        <w:rPr>
          <w:rFonts w:ascii="Times New Roman" w:hAnsi="Times New Roman"/>
          <w:sz w:val="24"/>
          <w:szCs w:val="24"/>
        </w:rPr>
        <w:t>Текст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7E53FA" w:rsidRPr="007C4C46" w:rsidRDefault="007E53FA" w:rsidP="007E53F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C46">
        <w:rPr>
          <w:rFonts w:ascii="Times New Roman" w:hAnsi="Times New Roman"/>
          <w:sz w:val="24"/>
          <w:szCs w:val="24"/>
        </w:rPr>
        <w:t xml:space="preserve">Павлова, В. А. Кадастровая оценка земли и иной </w:t>
      </w:r>
      <w:proofErr w:type="gramStart"/>
      <w:r w:rsidRPr="007C4C46">
        <w:rPr>
          <w:rFonts w:ascii="Times New Roman" w:hAnsi="Times New Roman"/>
          <w:sz w:val="24"/>
          <w:szCs w:val="24"/>
        </w:rPr>
        <w:t>недвижимости :</w:t>
      </w:r>
      <w:proofErr w:type="gramEnd"/>
      <w:r w:rsidRPr="007C4C46">
        <w:rPr>
          <w:rFonts w:ascii="Times New Roman" w:hAnsi="Times New Roman"/>
          <w:sz w:val="24"/>
          <w:szCs w:val="24"/>
        </w:rPr>
        <w:t xml:space="preserve"> учебное пособие / В. А. Павлова, О. Ю. </w:t>
      </w:r>
      <w:proofErr w:type="spellStart"/>
      <w:r w:rsidRPr="007C4C46">
        <w:rPr>
          <w:rFonts w:ascii="Times New Roman" w:hAnsi="Times New Roman"/>
          <w:sz w:val="24"/>
          <w:szCs w:val="24"/>
        </w:rPr>
        <w:t>Лепихина</w:t>
      </w:r>
      <w:proofErr w:type="spellEnd"/>
      <w:r w:rsidRPr="007C4C46">
        <w:rPr>
          <w:rFonts w:ascii="Times New Roman" w:hAnsi="Times New Roman"/>
          <w:sz w:val="24"/>
          <w:szCs w:val="24"/>
        </w:rPr>
        <w:t xml:space="preserve"> ; Министерство сельского хозяйства Российской Федерации, Санкт-Петербургский государственный аграрный университет, Кафедра земельных отношений и кадастра. – Санкт-</w:t>
      </w:r>
      <w:proofErr w:type="gramStart"/>
      <w:r w:rsidRPr="007C4C46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7C4C46">
        <w:rPr>
          <w:rFonts w:ascii="Times New Roman" w:hAnsi="Times New Roman"/>
          <w:sz w:val="24"/>
          <w:szCs w:val="24"/>
        </w:rPr>
        <w:t xml:space="preserve"> Санкт-Петербургский государственный аграрный университет (</w:t>
      </w:r>
      <w:proofErr w:type="spellStart"/>
      <w:r w:rsidRPr="007C4C46">
        <w:rPr>
          <w:rFonts w:ascii="Times New Roman" w:hAnsi="Times New Roman"/>
          <w:sz w:val="24"/>
          <w:szCs w:val="24"/>
        </w:rPr>
        <w:t>СПбГАУ</w:t>
      </w:r>
      <w:proofErr w:type="spellEnd"/>
      <w:r w:rsidRPr="007C4C46">
        <w:rPr>
          <w:rFonts w:ascii="Times New Roman" w:hAnsi="Times New Roman"/>
          <w:sz w:val="24"/>
          <w:szCs w:val="24"/>
        </w:rPr>
        <w:t xml:space="preserve">), 2017. – 153 </w:t>
      </w:r>
      <w:proofErr w:type="gramStart"/>
      <w:r w:rsidRPr="007C4C46">
        <w:rPr>
          <w:rFonts w:ascii="Times New Roman" w:hAnsi="Times New Roman"/>
          <w:sz w:val="24"/>
          <w:szCs w:val="24"/>
        </w:rPr>
        <w:t>с. :</w:t>
      </w:r>
      <w:proofErr w:type="gramEnd"/>
      <w:r w:rsidRPr="007C4C46">
        <w:rPr>
          <w:rFonts w:ascii="Times New Roman" w:hAnsi="Times New Roman"/>
          <w:sz w:val="24"/>
          <w:szCs w:val="24"/>
        </w:rPr>
        <w:t xml:space="preserve"> схем., табл. – Режим доступа: по подписке. – URL: </w:t>
      </w:r>
      <w:hyperlink r:id="rId13" w:history="1">
        <w:r w:rsidRPr="007C4C46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https://biblioclub.ru/index.php?page=book&amp;id=480399</w:t>
        </w:r>
      </w:hyperlink>
      <w:r w:rsidRPr="007C4C46">
        <w:rPr>
          <w:rFonts w:ascii="Times New Roman" w:hAnsi="Times New Roman"/>
          <w:sz w:val="24"/>
          <w:szCs w:val="24"/>
        </w:rPr>
        <w:t xml:space="preserve"> (дата обращения: 26.02.2022). – </w:t>
      </w:r>
      <w:proofErr w:type="spellStart"/>
      <w:r w:rsidRPr="007C4C46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7C4C46">
        <w:rPr>
          <w:rFonts w:ascii="Times New Roman" w:hAnsi="Times New Roman"/>
          <w:sz w:val="24"/>
          <w:szCs w:val="24"/>
        </w:rPr>
        <w:t>. в</w:t>
      </w:r>
      <w:proofErr w:type="gramEnd"/>
      <w:r w:rsidRPr="007C4C46">
        <w:rPr>
          <w:rFonts w:ascii="Times New Roman" w:hAnsi="Times New Roman"/>
          <w:sz w:val="24"/>
          <w:szCs w:val="24"/>
        </w:rPr>
        <w:t xml:space="preserve"> кн. – Текст : электронный..</w:t>
      </w:r>
    </w:p>
    <w:p w:rsidR="007E53FA" w:rsidRPr="009F2F68" w:rsidRDefault="007E53FA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3FA" w:rsidRPr="009F2F68" w:rsidRDefault="004C2045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E53FA" w:rsidRPr="009F2F68">
        <w:rPr>
          <w:rFonts w:ascii="Times New Roman" w:hAnsi="Times New Roman"/>
          <w:b/>
          <w:bCs/>
          <w:sz w:val="24"/>
          <w:szCs w:val="24"/>
        </w:rPr>
        <w:t>.2. Дополнительная учебная литература</w:t>
      </w:r>
    </w:p>
    <w:p w:rsidR="007E53FA" w:rsidRPr="009F2F68" w:rsidRDefault="007E53FA" w:rsidP="007E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3FA" w:rsidRPr="00313044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129">
        <w:rPr>
          <w:rFonts w:ascii="Times New Roman" w:hAnsi="Times New Roman"/>
          <w:sz w:val="24"/>
          <w:szCs w:val="24"/>
        </w:rPr>
        <w:t>Милкова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, О. И. Экономика </w:t>
      </w:r>
      <w:proofErr w:type="gramStart"/>
      <w:r w:rsidRPr="00EE7129">
        <w:rPr>
          <w:rFonts w:ascii="Times New Roman" w:hAnsi="Times New Roman"/>
          <w:sz w:val="24"/>
          <w:szCs w:val="24"/>
        </w:rPr>
        <w:t>недвижимости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учебное пособие : [16+] / О. И. </w:t>
      </w:r>
      <w:proofErr w:type="spellStart"/>
      <w:r w:rsidRPr="00EE7129">
        <w:rPr>
          <w:rFonts w:ascii="Times New Roman" w:hAnsi="Times New Roman"/>
          <w:sz w:val="24"/>
          <w:szCs w:val="24"/>
        </w:rPr>
        <w:t>Милкова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 ; Поволжский государственный технологический университет. – Йошкар-</w:t>
      </w:r>
      <w:proofErr w:type="gramStart"/>
      <w:r w:rsidRPr="00EE7129">
        <w:rPr>
          <w:rFonts w:ascii="Times New Roman" w:hAnsi="Times New Roman"/>
          <w:sz w:val="24"/>
          <w:szCs w:val="24"/>
        </w:rPr>
        <w:t>Ола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Поволжский государственный технологический университет, 2021. – 94 </w:t>
      </w:r>
      <w:proofErr w:type="gramStart"/>
      <w:r w:rsidRPr="00EE7129">
        <w:rPr>
          <w:rFonts w:ascii="Times New Roman" w:hAnsi="Times New Roman"/>
          <w:sz w:val="24"/>
          <w:szCs w:val="24"/>
        </w:rPr>
        <w:t>с.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ил., табл. – Режим доступа: по подписке. – URL: </w:t>
      </w:r>
      <w:hyperlink r:id="rId14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https://biblioclub.ru/index.php?page=book&amp;id=621739</w:t>
        </w:r>
      </w:hyperlink>
      <w:r w:rsidRPr="00EE7129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EE7129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EE7129">
        <w:rPr>
          <w:rFonts w:ascii="Times New Roman" w:hAnsi="Times New Roman"/>
          <w:sz w:val="24"/>
          <w:szCs w:val="24"/>
        </w:rPr>
        <w:t>. в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кн. – ISBN 978-5-8158-2228-3. – Текст : электронный.</w:t>
      </w:r>
    </w:p>
    <w:p w:rsidR="007E53FA" w:rsidRPr="00313044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 xml:space="preserve">Основы оценочной </w:t>
      </w:r>
      <w:proofErr w:type="gramStart"/>
      <w:r w:rsidRPr="00313044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учебник : [16+] / В. Е. </w:t>
      </w:r>
      <w:proofErr w:type="spellStart"/>
      <w:r w:rsidRPr="00313044">
        <w:rPr>
          <w:rFonts w:ascii="Times New Roman" w:hAnsi="Times New Roman"/>
          <w:sz w:val="24"/>
          <w:szCs w:val="24"/>
        </w:rPr>
        <w:t>Кацман</w:t>
      </w:r>
      <w:proofErr w:type="spellEnd"/>
      <w:r w:rsidRPr="00313044">
        <w:rPr>
          <w:rFonts w:ascii="Times New Roman" w:hAnsi="Times New Roman"/>
          <w:sz w:val="24"/>
          <w:szCs w:val="24"/>
        </w:rPr>
        <w:t>, И. В. Косорукова, С. В. Харитонов, М. А. </w:t>
      </w:r>
      <w:proofErr w:type="spellStart"/>
      <w:r w:rsidRPr="00313044">
        <w:rPr>
          <w:rFonts w:ascii="Times New Roman" w:hAnsi="Times New Roman"/>
          <w:sz w:val="24"/>
          <w:szCs w:val="24"/>
        </w:rPr>
        <w:t>Шуклина</w:t>
      </w:r>
      <w:proofErr w:type="spellEnd"/>
      <w:r w:rsidRPr="00313044">
        <w:rPr>
          <w:rFonts w:ascii="Times New Roman" w:hAnsi="Times New Roman"/>
          <w:sz w:val="24"/>
          <w:szCs w:val="24"/>
        </w:rPr>
        <w:t xml:space="preserve"> ; под ред. И. В. Косоруковой. – 4-е изд., </w:t>
      </w:r>
      <w:proofErr w:type="spellStart"/>
      <w:r w:rsidRPr="00313044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13044">
        <w:rPr>
          <w:rFonts w:ascii="Times New Roman" w:hAnsi="Times New Roman"/>
          <w:sz w:val="24"/>
          <w:szCs w:val="24"/>
        </w:rPr>
        <w:t>. и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доп. – Москва : Университет Синергия, 2019. – 432 </w:t>
      </w:r>
      <w:proofErr w:type="gramStart"/>
      <w:r w:rsidRPr="00313044">
        <w:rPr>
          <w:rFonts w:ascii="Times New Roman" w:hAnsi="Times New Roman"/>
          <w:sz w:val="24"/>
          <w:szCs w:val="24"/>
        </w:rPr>
        <w:t>с.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табл. – (Университетская серия). – Режим доступа: по подписке. – URL: </w:t>
      </w:r>
      <w:hyperlink r:id="rId15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https://biblioclub.ru/index.php?page=book&amp;id=574441</w:t>
        </w:r>
      </w:hyperlink>
      <w:r w:rsidRPr="00313044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313044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313044">
        <w:rPr>
          <w:rFonts w:ascii="Times New Roman" w:hAnsi="Times New Roman"/>
          <w:sz w:val="24"/>
          <w:szCs w:val="24"/>
        </w:rPr>
        <w:t>. в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кн. – ISBN 978-5-4257-0378-1. – Текст : электронный.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 xml:space="preserve">Оценка стоимости </w:t>
      </w:r>
      <w:proofErr w:type="gramStart"/>
      <w:r w:rsidRPr="00313044">
        <w:rPr>
          <w:rFonts w:ascii="Times New Roman" w:hAnsi="Times New Roman"/>
          <w:sz w:val="24"/>
          <w:szCs w:val="24"/>
        </w:rPr>
        <w:t>имущества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учебник : [16+] / Н. В. </w:t>
      </w:r>
      <w:proofErr w:type="spellStart"/>
      <w:r w:rsidRPr="00EE7129">
        <w:rPr>
          <w:rFonts w:ascii="Times New Roman" w:hAnsi="Times New Roman"/>
          <w:sz w:val="24"/>
          <w:szCs w:val="24"/>
        </w:rPr>
        <w:t>Мирзоян</w:t>
      </w:r>
      <w:proofErr w:type="spellEnd"/>
      <w:r w:rsidRPr="00EE7129">
        <w:rPr>
          <w:rFonts w:ascii="Times New Roman" w:hAnsi="Times New Roman"/>
          <w:sz w:val="24"/>
          <w:szCs w:val="24"/>
        </w:rPr>
        <w:t>, О. М. </w:t>
      </w:r>
      <w:proofErr w:type="spellStart"/>
      <w:r w:rsidRPr="00EE7129">
        <w:rPr>
          <w:rFonts w:ascii="Times New Roman" w:hAnsi="Times New Roman"/>
          <w:sz w:val="24"/>
          <w:szCs w:val="24"/>
        </w:rPr>
        <w:t>Ванданимаева</w:t>
      </w:r>
      <w:proofErr w:type="spellEnd"/>
      <w:r w:rsidRPr="00EE7129">
        <w:rPr>
          <w:rFonts w:ascii="Times New Roman" w:hAnsi="Times New Roman"/>
          <w:sz w:val="24"/>
          <w:szCs w:val="24"/>
        </w:rPr>
        <w:t>, Н. Н. </w:t>
      </w:r>
      <w:proofErr w:type="spellStart"/>
      <w:r w:rsidRPr="00EE7129">
        <w:rPr>
          <w:rFonts w:ascii="Times New Roman" w:hAnsi="Times New Roman"/>
          <w:sz w:val="24"/>
          <w:szCs w:val="24"/>
        </w:rPr>
        <w:t>Ивлиева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 [и др.] ; под ред. И. В. Косоруковой. – 2-е изд., </w:t>
      </w:r>
      <w:proofErr w:type="spellStart"/>
      <w:r w:rsidRPr="00EE7129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EE7129">
        <w:rPr>
          <w:rFonts w:ascii="Times New Roman" w:hAnsi="Times New Roman"/>
          <w:sz w:val="24"/>
          <w:szCs w:val="24"/>
        </w:rPr>
        <w:t>. и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доп. – Москва : Университет Синергия, 2017. – 760 </w:t>
      </w:r>
      <w:proofErr w:type="gramStart"/>
      <w:r w:rsidRPr="00EE7129">
        <w:rPr>
          <w:rFonts w:ascii="Times New Roman" w:hAnsi="Times New Roman"/>
          <w:sz w:val="24"/>
          <w:szCs w:val="24"/>
        </w:rPr>
        <w:t>с.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ил. – (Университетская серия). – Режим доступа: по подписке. – URL: </w:t>
      </w:r>
      <w:hyperlink r:id="rId16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https://biblioclub.ru/index.php?page=book&amp;id=490815</w:t>
        </w:r>
      </w:hyperlink>
      <w:r w:rsidRPr="00EE7129">
        <w:rPr>
          <w:rFonts w:ascii="Times New Roman" w:hAnsi="Times New Roman"/>
          <w:sz w:val="24"/>
          <w:szCs w:val="24"/>
        </w:rPr>
        <w:t xml:space="preserve"> – </w:t>
      </w:r>
      <w:proofErr w:type="spellStart"/>
      <w:proofErr w:type="gramStart"/>
      <w:r w:rsidRPr="00EE712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E7129">
        <w:rPr>
          <w:rFonts w:ascii="Times New Roman" w:hAnsi="Times New Roman"/>
          <w:sz w:val="24"/>
          <w:szCs w:val="24"/>
        </w:rPr>
        <w:t>.: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с. 732-749. – ISBN 978-5-4257-0251-7. – </w:t>
      </w:r>
      <w:proofErr w:type="gramStart"/>
      <w:r w:rsidRPr="00EE7129">
        <w:rPr>
          <w:rFonts w:ascii="Times New Roman" w:hAnsi="Times New Roman"/>
          <w:sz w:val="24"/>
          <w:szCs w:val="24"/>
        </w:rPr>
        <w:t>Текст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129">
        <w:rPr>
          <w:rFonts w:ascii="Times New Roman" w:hAnsi="Times New Roman"/>
          <w:sz w:val="24"/>
          <w:szCs w:val="24"/>
        </w:rPr>
        <w:lastRenderedPageBreak/>
        <w:t>Свитин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, В. А. Управление земельными </w:t>
      </w:r>
      <w:proofErr w:type="gramStart"/>
      <w:r w:rsidRPr="00EE7129">
        <w:rPr>
          <w:rFonts w:ascii="Times New Roman" w:hAnsi="Times New Roman"/>
          <w:sz w:val="24"/>
          <w:szCs w:val="24"/>
        </w:rPr>
        <w:t>ресурсами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в 5 томах / В. А. </w:t>
      </w:r>
      <w:proofErr w:type="spellStart"/>
      <w:r w:rsidRPr="00EE7129">
        <w:rPr>
          <w:rFonts w:ascii="Times New Roman" w:hAnsi="Times New Roman"/>
          <w:sz w:val="24"/>
          <w:szCs w:val="24"/>
        </w:rPr>
        <w:t>Свитин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 ; Национальная академия наук Беларуси. – </w:t>
      </w:r>
      <w:proofErr w:type="gramStart"/>
      <w:r w:rsidRPr="00EE7129">
        <w:rPr>
          <w:rFonts w:ascii="Times New Roman" w:hAnsi="Times New Roman"/>
          <w:sz w:val="24"/>
          <w:szCs w:val="24"/>
        </w:rPr>
        <w:t>Минск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129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129">
        <w:rPr>
          <w:rFonts w:ascii="Times New Roman" w:hAnsi="Times New Roman"/>
          <w:sz w:val="24"/>
          <w:szCs w:val="24"/>
        </w:rPr>
        <w:t>навука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, 2019. – Том 1. Теоретические и методологические основы. – 360 </w:t>
      </w:r>
      <w:proofErr w:type="gramStart"/>
      <w:r w:rsidRPr="00EE7129">
        <w:rPr>
          <w:rFonts w:ascii="Times New Roman" w:hAnsi="Times New Roman"/>
          <w:sz w:val="24"/>
          <w:szCs w:val="24"/>
        </w:rPr>
        <w:t>с.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ил. – Режим доступа: по подписке. – URL: </w:t>
      </w:r>
      <w:hyperlink r:id="rId17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https://biblioclub.ru/index.php?page=book&amp;id=576474</w:t>
        </w:r>
      </w:hyperlink>
      <w:r w:rsidRPr="00EE712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EE712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E7129">
        <w:rPr>
          <w:rFonts w:ascii="Times New Roman" w:hAnsi="Times New Roman"/>
          <w:sz w:val="24"/>
          <w:szCs w:val="24"/>
        </w:rPr>
        <w:t>.: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с. 349 - 358. – ISBN 978-985-08-2515-5. – </w:t>
      </w:r>
      <w:proofErr w:type="gramStart"/>
      <w:r w:rsidRPr="00EE7129">
        <w:rPr>
          <w:rFonts w:ascii="Times New Roman" w:hAnsi="Times New Roman"/>
          <w:sz w:val="24"/>
          <w:szCs w:val="24"/>
        </w:rPr>
        <w:t>Текст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E53FA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7129">
        <w:rPr>
          <w:rFonts w:ascii="Times New Roman" w:hAnsi="Times New Roman"/>
          <w:sz w:val="24"/>
          <w:szCs w:val="24"/>
        </w:rPr>
        <w:t>Сулин, М. А. Современное землеустройство: проблемы и пути их реализации / М. А. Сулин, В. А. </w:t>
      </w:r>
      <w:proofErr w:type="gramStart"/>
      <w:r w:rsidRPr="00EE7129">
        <w:rPr>
          <w:rFonts w:ascii="Times New Roman" w:hAnsi="Times New Roman"/>
          <w:sz w:val="24"/>
          <w:szCs w:val="24"/>
        </w:rPr>
        <w:t>Павлова ;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Министерство сельского хозяйства Российской Федерации, Санкт-Петербургский государственный аграрный университет. – Санкт-</w:t>
      </w:r>
      <w:proofErr w:type="gramStart"/>
      <w:r w:rsidRPr="00EE712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Санкт-Петербургский государственный аграрный университет (</w:t>
      </w:r>
      <w:proofErr w:type="spellStart"/>
      <w:r w:rsidRPr="00EE7129">
        <w:rPr>
          <w:rFonts w:ascii="Times New Roman" w:hAnsi="Times New Roman"/>
          <w:sz w:val="24"/>
          <w:szCs w:val="24"/>
        </w:rPr>
        <w:t>СПбГАУ</w:t>
      </w:r>
      <w:proofErr w:type="spellEnd"/>
      <w:r w:rsidRPr="00EE7129">
        <w:rPr>
          <w:rFonts w:ascii="Times New Roman" w:hAnsi="Times New Roman"/>
          <w:sz w:val="24"/>
          <w:szCs w:val="24"/>
        </w:rPr>
        <w:t xml:space="preserve">), 2019. – 179 </w:t>
      </w:r>
      <w:proofErr w:type="gramStart"/>
      <w:r w:rsidRPr="00EE7129">
        <w:rPr>
          <w:rFonts w:ascii="Times New Roman" w:hAnsi="Times New Roman"/>
          <w:sz w:val="24"/>
          <w:szCs w:val="24"/>
        </w:rPr>
        <w:t>с. :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схем. – Режим доступа: по подписке. – URL: </w:t>
      </w:r>
      <w:hyperlink r:id="rId18" w:history="1">
        <w:r w:rsidRPr="00EE7129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https://biblioclub.ru/index.php?page=book&amp;id=564283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EE712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E7129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EE7129">
        <w:rPr>
          <w:rFonts w:ascii="Times New Roman" w:hAnsi="Times New Roman"/>
          <w:sz w:val="24"/>
          <w:szCs w:val="24"/>
        </w:rPr>
        <w:t>. в</w:t>
      </w:r>
      <w:proofErr w:type="gramEnd"/>
      <w:r w:rsidRPr="00EE7129">
        <w:rPr>
          <w:rFonts w:ascii="Times New Roman" w:hAnsi="Times New Roman"/>
          <w:sz w:val="24"/>
          <w:szCs w:val="24"/>
        </w:rPr>
        <w:t xml:space="preserve"> кн. – Текст : электронный</w:t>
      </w:r>
      <w:r w:rsidRPr="00EE7129">
        <w:rPr>
          <w:rFonts w:ascii="Times New Roman" w:hAnsi="Times New Roman"/>
          <w:bCs/>
          <w:sz w:val="24"/>
          <w:szCs w:val="24"/>
        </w:rPr>
        <w:t>.</w:t>
      </w:r>
    </w:p>
    <w:p w:rsidR="007E53FA" w:rsidRPr="00EE7129" w:rsidRDefault="007E53FA" w:rsidP="007E53FA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3044">
        <w:rPr>
          <w:rFonts w:ascii="Times New Roman" w:hAnsi="Times New Roman"/>
          <w:sz w:val="24"/>
          <w:szCs w:val="24"/>
        </w:rPr>
        <w:t xml:space="preserve">Экономика </w:t>
      </w:r>
      <w:proofErr w:type="gramStart"/>
      <w:r w:rsidRPr="00313044">
        <w:rPr>
          <w:rFonts w:ascii="Times New Roman" w:hAnsi="Times New Roman"/>
          <w:sz w:val="24"/>
          <w:szCs w:val="24"/>
        </w:rPr>
        <w:t>недвижимости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учебное пособие : [16+] / О. П. Кузнецова, Д. Ю. Смирнов, С. В. Кузнецова [и др.] ; Омский государственный технический университет. – </w:t>
      </w:r>
      <w:proofErr w:type="gramStart"/>
      <w:r w:rsidRPr="00313044">
        <w:rPr>
          <w:rFonts w:ascii="Times New Roman" w:hAnsi="Times New Roman"/>
          <w:sz w:val="24"/>
          <w:szCs w:val="24"/>
        </w:rPr>
        <w:t>Омск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Омский государственный технический университет (</w:t>
      </w:r>
      <w:proofErr w:type="spellStart"/>
      <w:r w:rsidRPr="00313044">
        <w:rPr>
          <w:rFonts w:ascii="Times New Roman" w:hAnsi="Times New Roman"/>
          <w:sz w:val="24"/>
          <w:szCs w:val="24"/>
        </w:rPr>
        <w:t>ОмГТУ</w:t>
      </w:r>
      <w:proofErr w:type="spellEnd"/>
      <w:r w:rsidRPr="00313044">
        <w:rPr>
          <w:rFonts w:ascii="Times New Roman" w:hAnsi="Times New Roman"/>
          <w:sz w:val="24"/>
          <w:szCs w:val="24"/>
        </w:rPr>
        <w:t xml:space="preserve">), 2020. – 256 </w:t>
      </w:r>
      <w:proofErr w:type="gramStart"/>
      <w:r w:rsidRPr="00313044">
        <w:rPr>
          <w:rFonts w:ascii="Times New Roman" w:hAnsi="Times New Roman"/>
          <w:sz w:val="24"/>
          <w:szCs w:val="24"/>
        </w:rPr>
        <w:t>с. :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табл. – Режим доступа: по подписке. – URL: </w:t>
      </w:r>
      <w:hyperlink r:id="rId19" w:history="1">
        <w:r w:rsidRPr="00313044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https://biblioclub.ru/index.php?page=book&amp;id=683194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31304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13044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313044">
        <w:rPr>
          <w:rFonts w:ascii="Times New Roman" w:hAnsi="Times New Roman"/>
          <w:sz w:val="24"/>
          <w:szCs w:val="24"/>
        </w:rPr>
        <w:t>. в</w:t>
      </w:r>
      <w:proofErr w:type="gramEnd"/>
      <w:r w:rsidRPr="00313044">
        <w:rPr>
          <w:rFonts w:ascii="Times New Roman" w:hAnsi="Times New Roman"/>
          <w:sz w:val="24"/>
          <w:szCs w:val="24"/>
        </w:rPr>
        <w:t xml:space="preserve"> кн. – ISBN 978-5-8149-3070-5.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7E53FA" w:rsidRDefault="004C2045" w:rsidP="007E53FA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</w:t>
      </w:r>
      <w:r w:rsidR="007E53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7E53FA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Дополнительные ресурсы информационно-телекоммуникационной сети «Интернет», необходимых для освоения </w:t>
      </w:r>
      <w:r w:rsidRPr="004C20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02. Осуществление кадастровых отношений</w:t>
      </w:r>
    </w:p>
    <w:p w:rsidR="007E53FA" w:rsidRPr="001B6502" w:rsidRDefault="00B4367C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0" w:history="1">
        <w:r w:rsidR="007E53FA" w:rsidRPr="001B6502">
          <w:rPr>
            <w:rStyle w:val="af0"/>
            <w:color w:val="auto"/>
            <w:u w:val="none"/>
          </w:rPr>
          <w:t>http://biblioclub.ru/</w:t>
        </w:r>
      </w:hyperlink>
      <w:r w:rsidR="007E53FA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7E53FA" w:rsidRPr="001B6502" w:rsidRDefault="00B4367C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1" w:history="1">
        <w:r w:rsidR="007E53FA" w:rsidRPr="001B6502">
          <w:rPr>
            <w:rStyle w:val="af0"/>
            <w:color w:val="auto"/>
            <w:u w:val="none"/>
          </w:rPr>
          <w:t>http://lib.usue.ru</w:t>
        </w:r>
      </w:hyperlink>
      <w:r w:rsidR="007E53FA" w:rsidRPr="001B6502">
        <w:rPr>
          <w:color w:val="auto"/>
        </w:rPr>
        <w:t xml:space="preserve"> – Информационно библиотечный комплекс</w:t>
      </w:r>
      <w:r w:rsidR="007E53FA">
        <w:rPr>
          <w:color w:val="auto"/>
        </w:rPr>
        <w:t>.</w:t>
      </w:r>
    </w:p>
    <w:p w:rsidR="007E53FA" w:rsidRPr="001B6502" w:rsidRDefault="007E53FA" w:rsidP="007E53FA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7E53FA" w:rsidRPr="001B6502" w:rsidRDefault="007E53FA" w:rsidP="007E53FA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1B6502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1B6502">
        <w:rPr>
          <w:rFonts w:ascii="Times New Roman" w:hAnsi="Times New Roman"/>
          <w:sz w:val="24"/>
          <w:szCs w:val="24"/>
        </w:rPr>
        <w:t xml:space="preserve">» </w:t>
      </w:r>
    </w:p>
    <w:p w:rsidR="007E53FA" w:rsidRPr="00E51AFB" w:rsidRDefault="004C2045" w:rsidP="007E53FA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8</w:t>
      </w:r>
      <w:r w:rsidR="007E53FA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E53FA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 w:rsidRPr="004C20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02. Осуществление кадастровых отношений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</w:t>
      </w:r>
      <w:r w:rsidR="004C2045" w:rsidRPr="004C2045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D83062">
        <w:rPr>
          <w:rFonts w:ascii="Times New Roman" w:hAnsi="Times New Roman"/>
          <w:sz w:val="24"/>
          <w:szCs w:val="24"/>
        </w:rPr>
        <w:t xml:space="preserve">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мультимедийного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проектора,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проекционного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экрана,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акустической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системы,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3062">
        <w:rPr>
          <w:rFonts w:ascii="Times New Roman" w:hAnsi="Times New Roman"/>
          <w:sz w:val="24"/>
          <w:szCs w:val="24"/>
        </w:rPr>
        <w:t>персонального</w:t>
      </w:r>
      <w:proofErr w:type="gramEnd"/>
      <w:r w:rsidRPr="00D83062">
        <w:rPr>
          <w:rFonts w:ascii="Times New Roman" w:hAnsi="Times New Roman"/>
          <w:sz w:val="24"/>
          <w:szCs w:val="24"/>
        </w:rPr>
        <w:t xml:space="preserve">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D83062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D83062">
        <w:rPr>
          <w:rFonts w:ascii="Times New Roman" w:hAnsi="Times New Roman"/>
          <w:color w:val="000000"/>
          <w:sz w:val="24"/>
          <w:szCs w:val="24"/>
        </w:rPr>
        <w:t>, VGA.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D83062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83062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</w:t>
      </w:r>
      <w:r w:rsidR="007332B3" w:rsidRPr="007332B3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E53FA" w:rsidRPr="00D83062" w:rsidRDefault="007E53FA" w:rsidP="007E5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E53FA" w:rsidRPr="00E51AFB" w:rsidRDefault="007E53FA" w:rsidP="007E53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Учебно-методическая литература для </w:t>
      </w:r>
      <w:r w:rsidR="007332B3" w:rsidRPr="007332B3">
        <w:rPr>
          <w:rFonts w:ascii="Times New Roman" w:hAnsi="Times New Roman"/>
          <w:sz w:val="24"/>
          <w:szCs w:val="24"/>
        </w:rPr>
        <w:t xml:space="preserve">ПМ 02. Осуществление кадастровых отношений </w:t>
      </w:r>
      <w:r w:rsidRPr="00D83062">
        <w:rPr>
          <w:rFonts w:ascii="Times New Roman" w:hAnsi="Times New Roman"/>
          <w:sz w:val="24"/>
          <w:szCs w:val="24"/>
        </w:rPr>
        <w:t>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7E53FA" w:rsidRDefault="007E53FA" w:rsidP="007E53FA">
      <w:pPr>
        <w:spacing w:after="0" w:line="36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7E53FA" w:rsidRPr="00E25154" w:rsidTr="00467853">
        <w:tc>
          <w:tcPr>
            <w:tcW w:w="5940" w:type="dxa"/>
          </w:tcPr>
          <w:p w:rsidR="007E53FA" w:rsidRPr="00E25154" w:rsidRDefault="007E53FA" w:rsidP="004678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7E53FA" w:rsidRPr="00E25154" w:rsidRDefault="007E53FA" w:rsidP="0046785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2515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25154">
              <w:rPr>
                <w:rFonts w:ascii="Times New Roman" w:hAnsi="Times New Roman"/>
                <w:sz w:val="28"/>
                <w:szCs w:val="28"/>
              </w:rPr>
              <w:t xml:space="preserve"> рабочей программе </w:t>
            </w:r>
            <w:r w:rsidR="007332B3" w:rsidRPr="007332B3">
              <w:rPr>
                <w:rFonts w:ascii="Times New Roman" w:hAnsi="Times New Roman"/>
                <w:sz w:val="28"/>
                <w:szCs w:val="28"/>
              </w:rPr>
              <w:t>ПМ 02. Осуществление кадастровых отношений</w:t>
            </w:r>
          </w:p>
          <w:p w:rsidR="007E53FA" w:rsidRPr="00E25154" w:rsidRDefault="007E53FA" w:rsidP="00467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3FA" w:rsidRPr="00E25154" w:rsidRDefault="007E53FA" w:rsidP="007E53FA">
      <w:pPr>
        <w:rPr>
          <w:rFonts w:ascii="Times New Roman" w:hAnsi="Times New Roman"/>
          <w:szCs w:val="28"/>
        </w:rPr>
      </w:pPr>
    </w:p>
    <w:p w:rsidR="007E53FA" w:rsidRPr="00E25154" w:rsidRDefault="007E53FA" w:rsidP="007E53F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53FA" w:rsidRPr="00E25154" w:rsidRDefault="007E53FA" w:rsidP="007E53FA">
      <w:pPr>
        <w:shd w:val="clear" w:color="auto" w:fill="FFFFFF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53FA" w:rsidRPr="00E25154" w:rsidRDefault="007E53FA" w:rsidP="007E53FA">
      <w:pPr>
        <w:jc w:val="center"/>
        <w:rPr>
          <w:rFonts w:ascii="Times New Roman" w:hAnsi="Times New Roman"/>
          <w:b/>
          <w:sz w:val="28"/>
          <w:szCs w:val="28"/>
        </w:rPr>
      </w:pP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ОЦЕНОЧНЫЕ СРЕДСТВА ДЛЯ ПРОВЕДЕНИЯ ВХОДНОГО, ТЕКУЩЕГО, РУБЕЖНОГО КОНТРОЛЯ И ПРОМЕЖУТОЧНОЙ АТТЕСТАЦИИ ОБУЧАЮЩИХСЯ ПО </w:t>
      </w:r>
      <w:r w:rsidR="007332B3" w:rsidRPr="007332B3">
        <w:rPr>
          <w:rFonts w:ascii="Times New Roman" w:hAnsi="Times New Roman"/>
          <w:b/>
          <w:bCs/>
          <w:spacing w:val="1"/>
          <w:sz w:val="28"/>
          <w:szCs w:val="28"/>
        </w:rPr>
        <w:t>ПМ 02. ОСУЩЕСТВЛЕНИЕ КАДАСТРОВЫХ ОТНОШЕНИЙ</w:t>
      </w: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 И МЕТОДИЧЕСКИЕ МАТЕРИАЛЫ ПО Е</w:t>
      </w:r>
      <w:r w:rsidR="007332B3">
        <w:rPr>
          <w:rFonts w:ascii="Times New Roman" w:hAnsi="Times New Roman"/>
          <w:b/>
          <w:bCs/>
          <w:spacing w:val="1"/>
          <w:sz w:val="28"/>
          <w:szCs w:val="28"/>
        </w:rPr>
        <w:t>ГО</w:t>
      </w:r>
      <w:r w:rsidRPr="00E25154">
        <w:rPr>
          <w:rFonts w:ascii="Times New Roman" w:hAnsi="Times New Roman"/>
          <w:b/>
          <w:bCs/>
          <w:spacing w:val="1"/>
          <w:sz w:val="28"/>
          <w:szCs w:val="28"/>
        </w:rPr>
        <w:t xml:space="preserve"> ОСВОЕНИЮ</w:t>
      </w:r>
    </w:p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3FA" w:rsidRPr="00E25154" w:rsidRDefault="007332B3" w:rsidP="007E53F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332B3">
        <w:rPr>
          <w:rFonts w:ascii="Times New Roman" w:hAnsi="Times New Roman"/>
          <w:b/>
          <w:caps/>
          <w:sz w:val="28"/>
          <w:szCs w:val="28"/>
        </w:rPr>
        <w:t>Осуществление кадастровых отношений</w:t>
      </w:r>
    </w:p>
    <w:p w:rsidR="007E53FA" w:rsidRPr="00E25154" w:rsidRDefault="007E53FA" w:rsidP="007E53FA">
      <w:pPr>
        <w:jc w:val="center"/>
        <w:rPr>
          <w:rFonts w:ascii="Times New Roman" w:hAnsi="Times New Roman"/>
          <w:b/>
          <w:sz w:val="28"/>
          <w:szCs w:val="28"/>
        </w:rPr>
      </w:pPr>
      <w:r w:rsidRPr="00E25154">
        <w:rPr>
          <w:rFonts w:ascii="Times New Roman" w:hAnsi="Times New Roman"/>
          <w:b/>
          <w:sz w:val="28"/>
          <w:szCs w:val="28"/>
        </w:rPr>
        <w:t>(</w:t>
      </w:r>
      <w:r w:rsidR="007332B3" w:rsidRPr="007332B3">
        <w:rPr>
          <w:rFonts w:ascii="Times New Roman" w:hAnsi="Times New Roman"/>
          <w:b/>
          <w:sz w:val="28"/>
          <w:szCs w:val="28"/>
        </w:rPr>
        <w:t>ПМ 02</w:t>
      </w:r>
      <w:r w:rsidRPr="00E25154">
        <w:rPr>
          <w:rFonts w:ascii="Times New Roman" w:hAnsi="Times New Roman"/>
          <w:b/>
          <w:sz w:val="28"/>
          <w:szCs w:val="28"/>
        </w:rPr>
        <w:t>)</w:t>
      </w: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E53FA" w:rsidRPr="00E25154" w:rsidRDefault="007E53FA" w:rsidP="007E53FA">
      <w:pPr>
        <w:shd w:val="clear" w:color="auto" w:fill="FFFFFF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7E53FA" w:rsidRPr="00E25154" w:rsidTr="00467853">
        <w:tc>
          <w:tcPr>
            <w:tcW w:w="4928" w:type="dxa"/>
            <w:vAlign w:val="center"/>
          </w:tcPr>
          <w:p w:rsidR="007E53FA" w:rsidRPr="00E25154" w:rsidRDefault="007E53FA" w:rsidP="00467853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7E53FA" w:rsidRPr="00E25154" w:rsidRDefault="007E53FA" w:rsidP="004678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3FA" w:rsidRPr="00E25154" w:rsidRDefault="007E53FA" w:rsidP="00467853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7E53FA" w:rsidRPr="00E25154" w:rsidTr="00467853">
        <w:tc>
          <w:tcPr>
            <w:tcW w:w="4928" w:type="dxa"/>
          </w:tcPr>
          <w:p w:rsidR="007E53FA" w:rsidRPr="00E25154" w:rsidRDefault="007E53FA" w:rsidP="00467853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7E53FA" w:rsidRPr="00E25154" w:rsidRDefault="007E53FA" w:rsidP="00467853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7E53FA" w:rsidRPr="00E25154" w:rsidTr="00467853">
        <w:tc>
          <w:tcPr>
            <w:tcW w:w="4928" w:type="dxa"/>
          </w:tcPr>
          <w:p w:rsidR="007E53FA" w:rsidRPr="00E25154" w:rsidRDefault="007E53FA" w:rsidP="00467853">
            <w:pPr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2515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7E53FA" w:rsidRPr="00E25154" w:rsidRDefault="007E53FA" w:rsidP="00467853">
            <w:pP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proofErr w:type="gramStart"/>
            <w:r w:rsidRPr="00E25154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  <w:proofErr w:type="gramEnd"/>
          </w:p>
        </w:tc>
      </w:tr>
    </w:tbl>
    <w:p w:rsidR="007E53FA" w:rsidRPr="00E25154" w:rsidRDefault="007E53FA" w:rsidP="007E53FA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Cs w:val="28"/>
        </w:rPr>
      </w:pPr>
    </w:p>
    <w:p w:rsidR="007E53FA" w:rsidRPr="00E25154" w:rsidRDefault="007E53FA" w:rsidP="007E53FA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5154">
        <w:rPr>
          <w:rFonts w:ascii="Times New Roman" w:hAnsi="Times New Roman"/>
          <w:spacing w:val="-2"/>
          <w:sz w:val="28"/>
          <w:szCs w:val="28"/>
        </w:rPr>
        <w:t>Калининград</w:t>
      </w:r>
    </w:p>
    <w:p w:rsidR="007E53FA" w:rsidRPr="00E25154" w:rsidRDefault="007332B3" w:rsidP="007E53FA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="007E53F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 Оценочные средства</w:t>
      </w:r>
      <w:r w:rsidR="007E53FA" w:rsidRPr="00E25154">
        <w:rPr>
          <w:rFonts w:ascii="Times New Roman" w:hAnsi="Times New Roman"/>
          <w:b/>
          <w:bCs/>
          <w:spacing w:val="1"/>
          <w:sz w:val="24"/>
          <w:szCs w:val="24"/>
        </w:rPr>
        <w:t xml:space="preserve"> по итогам освоения </w:t>
      </w:r>
      <w:r w:rsidRPr="007332B3">
        <w:rPr>
          <w:rFonts w:ascii="Times New Roman" w:hAnsi="Times New Roman"/>
          <w:b/>
          <w:bCs/>
          <w:spacing w:val="1"/>
          <w:sz w:val="24"/>
          <w:szCs w:val="24"/>
        </w:rPr>
        <w:t>ПМ 02. Осуществление кадастровых отношений</w:t>
      </w:r>
    </w:p>
    <w:p w:rsidR="007E53FA" w:rsidRPr="00E25154" w:rsidRDefault="007E53FA" w:rsidP="007E53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E53FA" w:rsidRPr="00E25154" w:rsidRDefault="007332B3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7E53F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.1.1. Цель оценочных средств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</w:t>
      </w:r>
      <w:r w:rsidR="007332B3" w:rsidRPr="007332B3">
        <w:rPr>
          <w:rFonts w:ascii="Times New Roman" w:hAnsi="Times New Roman"/>
          <w:bCs/>
          <w:iCs/>
          <w:sz w:val="24"/>
          <w:szCs w:val="24"/>
        </w:rPr>
        <w:t>ПМ 02. Осуществление кадастровых отношений</w:t>
      </w:r>
      <w:r w:rsidRPr="00E25154">
        <w:rPr>
          <w:rFonts w:ascii="Times New Roman" w:hAnsi="Times New Roman"/>
          <w:iCs/>
          <w:sz w:val="24"/>
          <w:szCs w:val="24"/>
        </w:rPr>
        <w:t xml:space="preserve">. 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Оценочные средства</w:t>
      </w:r>
      <w:r w:rsidRPr="00E25154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</w:t>
      </w:r>
      <w:r w:rsidR="007332B3" w:rsidRPr="007332B3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E251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25154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</w:t>
      </w:r>
      <w:r w:rsidR="007332B3">
        <w:rPr>
          <w:rFonts w:ascii="Times New Roman" w:hAnsi="Times New Roman"/>
          <w:sz w:val="24"/>
          <w:szCs w:val="24"/>
        </w:rPr>
        <w:t>профессионального модуля</w:t>
      </w:r>
      <w:r w:rsidRPr="00E25154">
        <w:rPr>
          <w:rFonts w:ascii="Times New Roman" w:hAnsi="Times New Roman"/>
          <w:sz w:val="24"/>
          <w:szCs w:val="24"/>
        </w:rPr>
        <w:t xml:space="preserve">. </w:t>
      </w:r>
    </w:p>
    <w:p w:rsidR="007E53FA" w:rsidRPr="00E25154" w:rsidRDefault="007E53FA" w:rsidP="007E53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E25154">
        <w:rPr>
          <w:rFonts w:ascii="Times New Roman" w:hAnsi="Times New Roman"/>
          <w:bCs/>
          <w:iCs/>
          <w:sz w:val="24"/>
          <w:szCs w:val="24"/>
        </w:rPr>
        <w:t xml:space="preserve"> включает </w:t>
      </w:r>
      <w:r w:rsidRPr="00E25154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E25154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E25154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</w:t>
      </w:r>
      <w:r>
        <w:rPr>
          <w:rFonts w:ascii="Times New Roman" w:hAnsi="Times New Roman"/>
          <w:sz w:val="24"/>
          <w:szCs w:val="24"/>
        </w:rPr>
        <w:t>к экзамену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7E53FA" w:rsidRPr="00E25154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25154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</w:t>
      </w:r>
      <w:r w:rsidR="007332B3" w:rsidRPr="007332B3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E25154">
        <w:rPr>
          <w:rFonts w:ascii="Times New Roman" w:hAnsi="Times New Roman"/>
          <w:sz w:val="24"/>
          <w:szCs w:val="24"/>
        </w:rPr>
        <w:t xml:space="preserve">. </w:t>
      </w:r>
    </w:p>
    <w:p w:rsidR="007E53FA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E53FA" w:rsidRPr="00E25154" w:rsidRDefault="007332B3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7E53F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.1.2. Объекты оценивания – результаты освоения </w:t>
      </w:r>
      <w:r w:rsidRPr="007332B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ПМ 02. Осуществление кадастровых отношений</w:t>
      </w:r>
    </w:p>
    <w:p w:rsidR="007E53FA" w:rsidRPr="00E25154" w:rsidRDefault="007E53FA" w:rsidP="007E53F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 w:rsidRPr="00E25154">
        <w:rPr>
          <w:rFonts w:ascii="Times New Roman" w:hAnsi="Times New Roman"/>
          <w:sz w:val="24"/>
          <w:szCs w:val="24"/>
        </w:rPr>
        <w:t>изучения методик и формирование у студентов навыков проведения экономического анализа хозяйственной деятельности.</w:t>
      </w:r>
    </w:p>
    <w:p w:rsidR="007E53FA" w:rsidRPr="00E25154" w:rsidRDefault="007E53FA" w:rsidP="007E53F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E25154">
        <w:rPr>
          <w:rFonts w:ascii="Times New Roman" w:hAnsi="Times New Roman"/>
          <w:sz w:val="24"/>
          <w:szCs w:val="24"/>
        </w:rPr>
        <w:t xml:space="preserve"> </w:t>
      </w:r>
      <w:r w:rsidR="007332B3">
        <w:rPr>
          <w:rFonts w:ascii="Times New Roman" w:hAnsi="Times New Roman"/>
          <w:sz w:val="24"/>
          <w:szCs w:val="24"/>
        </w:rPr>
        <w:t>профессионального модуля</w:t>
      </w:r>
      <w:r w:rsidRPr="00E25154">
        <w:rPr>
          <w:rFonts w:ascii="Times New Roman" w:hAnsi="Times New Roman"/>
          <w:sz w:val="24"/>
          <w:szCs w:val="24"/>
        </w:rPr>
        <w:t xml:space="preserve"> являются: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b/>
          <w:sz w:val="24"/>
          <w:szCs w:val="24"/>
        </w:rPr>
        <w:t>иметь</w:t>
      </w:r>
      <w:proofErr w:type="gramEnd"/>
      <w:r w:rsidRPr="00304229">
        <w:rPr>
          <w:rFonts w:ascii="Times New Roman" w:hAnsi="Times New Roman" w:cs="Times New Roman"/>
          <w:b/>
          <w:sz w:val="24"/>
          <w:szCs w:val="24"/>
        </w:rPr>
        <w:t xml:space="preserve"> практический опыт: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земельного баланса по району (муниципальному образованию);</w:t>
      </w:r>
    </w:p>
    <w:p w:rsidR="007E53FA" w:rsidRPr="00304229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22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04229">
        <w:rPr>
          <w:rFonts w:ascii="Times New Roman" w:hAnsi="Times New Roman" w:cs="Times New Roman"/>
          <w:sz w:val="24"/>
          <w:szCs w:val="24"/>
        </w:rPr>
        <w:t xml:space="preserve"> документации, необходимой для принятия управленческих решений по эксплуатации и развитию территорий;</w:t>
      </w:r>
    </w:p>
    <w:p w:rsidR="007E53FA" w:rsidRPr="00CC010B" w:rsidRDefault="007E53FA" w:rsidP="007E53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010B">
        <w:rPr>
          <w:rFonts w:ascii="Times New Roman" w:hAnsi="Times New Roman"/>
          <w:b/>
          <w:sz w:val="24"/>
          <w:szCs w:val="24"/>
        </w:rPr>
        <w:t>уметь</w:t>
      </w:r>
      <w:proofErr w:type="gramEnd"/>
      <w:r w:rsidRPr="00CC010B">
        <w:rPr>
          <w:rFonts w:ascii="Times New Roman" w:hAnsi="Times New Roman"/>
          <w:b/>
          <w:sz w:val="24"/>
          <w:szCs w:val="24"/>
        </w:rPr>
        <w:t>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сведения об объекте недвижимости в государственный кадастр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кадастровую деятельность;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кадастровую работу по подготовке документов для осуществления кадастрового учета;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межевой план с графической и текстовой частями;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согласование местоположения границ земельных участков и оформлять это актом;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обследование объекта и составлять технический план здания, сооружения;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сведения в государственный кадастр недвижимости о картографической и геодезической основах кадастра;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оформлять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договор подряда на выполнение кадастровых работ;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правовыми основами кадастровых отношений (Федеральный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865ED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недвижимости");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4865ED">
        <w:rPr>
          <w:rFonts w:ascii="Times New Roman" w:hAnsi="Times New Roman" w:cs="Times New Roman"/>
          <w:b/>
          <w:sz w:val="24"/>
          <w:szCs w:val="24"/>
        </w:rPr>
        <w:t>: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регулирования отношений, связанных с ведением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геодезическую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картографическую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основу кадастра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сведений государственного кадастра недвижимости об объекте недвижимости;</w:t>
      </w:r>
    </w:p>
    <w:p w:rsidR="007E53FA" w:rsidRPr="004865ED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осуществления кадастрового учета;</w:t>
      </w:r>
    </w:p>
    <w:p w:rsidR="007E53FA" w:rsidRDefault="007E53FA" w:rsidP="007E5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5E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4865ED">
        <w:rPr>
          <w:rFonts w:ascii="Times New Roman" w:hAnsi="Times New Roman" w:cs="Times New Roman"/>
          <w:sz w:val="24"/>
          <w:szCs w:val="24"/>
        </w:rPr>
        <w:t xml:space="preserve"> осуществления кадастрового учета отдельных видов объектов недвижимости;</w:t>
      </w:r>
    </w:p>
    <w:p w:rsidR="007E53FA" w:rsidRPr="00E25154" w:rsidRDefault="007E53FA" w:rsidP="007E53FA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5ED">
        <w:rPr>
          <w:rFonts w:ascii="Times New Roman" w:hAnsi="Times New Roman"/>
          <w:sz w:val="24"/>
          <w:szCs w:val="24"/>
        </w:rPr>
        <w:t>порядок</w:t>
      </w:r>
      <w:proofErr w:type="gramEnd"/>
      <w:r w:rsidRPr="004865ED">
        <w:rPr>
          <w:rFonts w:ascii="Times New Roman" w:hAnsi="Times New Roman"/>
          <w:sz w:val="24"/>
          <w:szCs w:val="24"/>
        </w:rPr>
        <w:t xml:space="preserve"> освидетельствования объекта и основы технической инвентаризации</w:t>
      </w:r>
      <w:r w:rsidRPr="00E25154">
        <w:rPr>
          <w:rFonts w:ascii="Times New Roman" w:hAnsi="Times New Roman"/>
          <w:sz w:val="24"/>
          <w:szCs w:val="24"/>
        </w:rPr>
        <w:t>.</w:t>
      </w:r>
    </w:p>
    <w:p w:rsidR="007E53FA" w:rsidRPr="00E25154" w:rsidRDefault="007E53FA" w:rsidP="007E53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3FA" w:rsidRPr="00E25154" w:rsidRDefault="007332B3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="007E53FA" w:rsidRPr="00E251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.1.3. Формы контроля и оценки результатов освоения</w:t>
      </w:r>
    </w:p>
    <w:p w:rsidR="007E53FA" w:rsidRPr="00E25154" w:rsidRDefault="007E53FA" w:rsidP="007E53F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5154">
        <w:rPr>
          <w:rFonts w:ascii="Times New Roman" w:hAnsi="Times New Roman"/>
          <w:sz w:val="24"/>
          <w:szCs w:val="24"/>
        </w:rPr>
        <w:t xml:space="preserve"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</w:t>
      </w:r>
      <w:r w:rsidR="007332B3">
        <w:rPr>
          <w:rFonts w:ascii="Times New Roman" w:hAnsi="Times New Roman"/>
          <w:sz w:val="24"/>
          <w:szCs w:val="24"/>
        </w:rPr>
        <w:t>профессионального модуля</w:t>
      </w:r>
      <w:r w:rsidRPr="00E25154">
        <w:rPr>
          <w:rFonts w:ascii="Times New Roman" w:hAnsi="Times New Roman"/>
          <w:sz w:val="24"/>
          <w:szCs w:val="24"/>
        </w:rPr>
        <w:t xml:space="preserve">. В соответствии с учебным планом и рабочей программой </w:t>
      </w:r>
      <w:r w:rsidR="007332B3" w:rsidRPr="007332B3">
        <w:rPr>
          <w:rFonts w:ascii="Times New Roman" w:hAnsi="Times New Roman"/>
          <w:sz w:val="24"/>
          <w:szCs w:val="24"/>
        </w:rPr>
        <w:t>ПМ 02. Осуществление кадастровых отношений</w:t>
      </w:r>
      <w:r w:rsidRPr="00E25154">
        <w:rPr>
          <w:rFonts w:ascii="Times New Roman" w:hAnsi="Times New Roman"/>
          <w:sz w:val="24"/>
          <w:szCs w:val="24"/>
        </w:rPr>
        <w:t xml:space="preserve"> предусматривается входной, текущий, периодический и итоговый (промежуточный) контроль результатов освоения.</w:t>
      </w:r>
    </w:p>
    <w:p w:rsidR="007E53FA" w:rsidRPr="00E25154" w:rsidRDefault="007332B3" w:rsidP="007E53FA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E53FA" w:rsidRPr="00E25154">
        <w:rPr>
          <w:rFonts w:ascii="Times New Roman" w:hAnsi="Times New Roman"/>
          <w:b/>
          <w:sz w:val="24"/>
          <w:szCs w:val="24"/>
        </w:rPr>
        <w:t xml:space="preserve">.1.4. Примерные (типовые) контрольные задания или иные материалы, необходимые для оценки знаний, </w:t>
      </w:r>
      <w:proofErr w:type="gramStart"/>
      <w:r w:rsidR="007E53FA" w:rsidRPr="00E25154">
        <w:rPr>
          <w:rFonts w:ascii="Times New Roman" w:hAnsi="Times New Roman"/>
          <w:b/>
          <w:sz w:val="24"/>
          <w:szCs w:val="24"/>
        </w:rPr>
        <w:t>умений,  владений</w:t>
      </w:r>
      <w:proofErr w:type="gramEnd"/>
      <w:r w:rsidR="007E53FA" w:rsidRPr="00E25154">
        <w:rPr>
          <w:rFonts w:ascii="Times New Roman" w:hAnsi="Times New Roman"/>
          <w:b/>
          <w:sz w:val="24"/>
          <w:szCs w:val="24"/>
        </w:rPr>
        <w:t xml:space="preserve"> (или опыта деятельности), в процессе освоения дисциплины (модуля, практики), характеризующих этапы формирования компетенций в процессе освоения </w:t>
      </w:r>
      <w:r w:rsidRPr="007332B3">
        <w:rPr>
          <w:rFonts w:ascii="Times New Roman" w:hAnsi="Times New Roman"/>
          <w:b/>
          <w:sz w:val="24"/>
          <w:szCs w:val="24"/>
        </w:rPr>
        <w:t>ПМ 02. Осуществление кадастровых отношений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shd w:val="clear" w:color="auto" w:fill="FFFFFF"/>
        <w:tabs>
          <w:tab w:val="left" w:pos="778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7E53FA" w:rsidRPr="00542374" w:rsidRDefault="007E53FA" w:rsidP="007E53FA">
      <w:pPr>
        <w:pStyle w:val="Default"/>
        <w:spacing w:after="200"/>
        <w:rPr>
          <w:color w:val="auto"/>
        </w:rPr>
      </w:pPr>
      <w:r w:rsidRPr="00542374">
        <w:rPr>
          <w:color w:val="auto"/>
        </w:rPr>
        <w:t xml:space="preserve">Практическое занятие № 1,2. </w:t>
      </w:r>
      <w:r w:rsidRPr="00542374">
        <w:rPr>
          <w:rFonts w:ascii="TimesNewRomanPSMT" w:hAnsi="TimesNewRomanPSMT" w:cs="TimesNewRomanPSMT"/>
        </w:rPr>
        <w:t>Понятие кадастра. История развития кадастра в зарубежных странах.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Понятие «кадастр» и его виды.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странах с наполеоновской административной системой.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странах с немецкой системой.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скандинавских странах. </w:t>
      </w:r>
    </w:p>
    <w:p w:rsidR="007E53FA" w:rsidRPr="00542374" w:rsidRDefault="007E53FA" w:rsidP="007E53FA">
      <w:pPr>
        <w:pStyle w:val="Default"/>
        <w:numPr>
          <w:ilvl w:val="0"/>
          <w:numId w:val="13"/>
        </w:numPr>
      </w:pPr>
      <w:r w:rsidRPr="00542374">
        <w:t xml:space="preserve">Ведение кадастра в англоязычных странах </w:t>
      </w:r>
    </w:p>
    <w:p w:rsidR="007E53FA" w:rsidRPr="00542374" w:rsidRDefault="007E53FA" w:rsidP="007E53FA">
      <w:pPr>
        <w:pStyle w:val="Default"/>
      </w:pPr>
    </w:p>
    <w:p w:rsidR="007E53FA" w:rsidRPr="00542374" w:rsidRDefault="007E53FA" w:rsidP="007E53FA">
      <w:pPr>
        <w:pStyle w:val="Default"/>
      </w:pPr>
      <w:r w:rsidRPr="00542374">
        <w:t>Практическое занятие № 3,4</w:t>
      </w:r>
      <w:r w:rsidRPr="00542374">
        <w:rPr>
          <w:rFonts w:ascii="TimesNewRomanPSMT" w:hAnsi="TimesNewRomanPSMT" w:cs="TimesNewRomanPSMT"/>
        </w:rPr>
        <w:t xml:space="preserve"> История развития кадастров в РФ</w:t>
      </w:r>
    </w:p>
    <w:p w:rsidR="007E53FA" w:rsidRPr="00542374" w:rsidRDefault="007E53FA" w:rsidP="007E53FA">
      <w:pPr>
        <w:pStyle w:val="Default"/>
        <w:numPr>
          <w:ilvl w:val="0"/>
          <w:numId w:val="14"/>
        </w:numPr>
      </w:pPr>
      <w:r w:rsidRPr="00542374">
        <w:t xml:space="preserve">История и развитие кадастра в России </w:t>
      </w:r>
    </w:p>
    <w:p w:rsidR="007E53FA" w:rsidRPr="00542374" w:rsidRDefault="007E53FA" w:rsidP="007E53FA">
      <w:pPr>
        <w:pStyle w:val="Default"/>
        <w:numPr>
          <w:ilvl w:val="0"/>
          <w:numId w:val="14"/>
        </w:numPr>
      </w:pPr>
      <w:r w:rsidRPr="00542374">
        <w:t xml:space="preserve">Анализ ведения отраслевого и территориального кадастров природных ресурсов и объектов </w:t>
      </w:r>
    </w:p>
    <w:p w:rsidR="007E53FA" w:rsidRPr="00542374" w:rsidRDefault="007E53FA" w:rsidP="007E53FA">
      <w:pPr>
        <w:pStyle w:val="Default"/>
      </w:pP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5.6. </w:t>
      </w:r>
      <w:r w:rsidRPr="00542374">
        <w:rPr>
          <w:rFonts w:ascii="TimesNewRomanPSMT" w:hAnsi="TimesNewRomanPSMT" w:cs="TimesNewRomanPSMT"/>
        </w:rPr>
        <w:t>Виды кадастров и реестров в РФ.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Основа классификации кадастров и реестров в РФ.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Специфика земельного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Специфика лесного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Лесной кадастровый учёт.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Водный кадастровый учёт.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Кадастровый учёт природных ресурсов и объектов.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Государственный кадастр недвижимости.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Характеристика реестров особо охраняемых территорий для размещения отходов.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Характеристика кадастра территорий для размещения отходов.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Перечень промышленных предприятий.</w:t>
      </w:r>
    </w:p>
    <w:p w:rsidR="007E53FA" w:rsidRPr="00542374" w:rsidRDefault="007E53FA" w:rsidP="007E53FA">
      <w:pPr>
        <w:pStyle w:val="Default"/>
        <w:numPr>
          <w:ilvl w:val="0"/>
          <w:numId w:val="15"/>
        </w:numPr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Красная книга.</w:t>
      </w:r>
    </w:p>
    <w:p w:rsidR="007E53FA" w:rsidRDefault="007E53FA" w:rsidP="007E53FA">
      <w:pPr>
        <w:pStyle w:val="Default"/>
      </w:pP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t xml:space="preserve">Практическое занятие № 7,8. </w:t>
      </w:r>
      <w:r w:rsidRPr="00542374">
        <w:rPr>
          <w:rFonts w:ascii="TimesNewRomanPSMT" w:hAnsi="TimesNewRomanPSMT" w:cs="TimesNewRomanPSMT"/>
        </w:rPr>
        <w:t>Государственный земельный кадастр и земельная реформа на современном этапе.</w:t>
      </w:r>
    </w:p>
    <w:p w:rsidR="007E53FA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земельного кадастра.</w:t>
      </w:r>
    </w:p>
    <w:p w:rsidR="007E53FA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земельной реформы.</w:t>
      </w:r>
    </w:p>
    <w:p w:rsidR="007E53FA" w:rsidRPr="00765A0C" w:rsidRDefault="007E53FA" w:rsidP="007E53F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Специфика земельной реформы на современном этапе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9,10. Законодательная и нормативно-правовая база создания и ведения кадастров в РФ.</w:t>
      </w:r>
    </w:p>
    <w:p w:rsidR="007E53FA" w:rsidRPr="00542374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Задание 1. </w:t>
      </w:r>
    </w:p>
    <w:p w:rsidR="007E53FA" w:rsidRPr="00765A0C" w:rsidRDefault="007E53FA" w:rsidP="007E53F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0C">
        <w:rPr>
          <w:rFonts w:ascii="Times New Roman" w:hAnsi="Times New Roman"/>
          <w:color w:val="000000"/>
          <w:sz w:val="24"/>
          <w:szCs w:val="24"/>
        </w:rPr>
        <w:t>Дайте перечень базовых законодательных и нормативно-правовых документов,</w:t>
      </w:r>
      <w:r w:rsidRPr="005423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A0C">
        <w:rPr>
          <w:rFonts w:ascii="Times New Roman" w:hAnsi="Times New Roman"/>
          <w:color w:val="000000"/>
          <w:sz w:val="24"/>
          <w:szCs w:val="24"/>
        </w:rPr>
        <w:t>регулирующих отношения в сфере создания и ведения кадастров в РФ.</w:t>
      </w:r>
    </w:p>
    <w:p w:rsidR="007E53FA" w:rsidRPr="00542374" w:rsidRDefault="007E53FA" w:rsidP="007E53FA">
      <w:pPr>
        <w:pStyle w:val="Default"/>
        <w:numPr>
          <w:ilvl w:val="0"/>
          <w:numId w:val="17"/>
        </w:numPr>
        <w:rPr>
          <w:rFonts w:ascii="TimesNewRomanPSMT" w:hAnsi="TimesNewRomanPSMT" w:cs="TimesNewRomanPSMT"/>
        </w:rPr>
      </w:pPr>
      <w:r w:rsidRPr="00765A0C">
        <w:t>Проведите анализ причин доработки и совершенствования указанных документов.</w:t>
      </w:r>
      <w:r w:rsidRPr="00542374">
        <w:t xml:space="preserve"> </w:t>
      </w:r>
      <w:r w:rsidRPr="00765A0C">
        <w:t>Подумайте и укажите причины и цели таких изменений в нормативно-правовой базе</w:t>
      </w:r>
      <w:r w:rsidRPr="00542374">
        <w:t xml:space="preserve"> </w:t>
      </w:r>
      <w:r w:rsidRPr="00765A0C">
        <w:t>создания и ведения кадастров РФ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Задание 2. 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Решите задачи и укажите статьи земельного кодекса РФ, которые дают ответ на поставленные вопросы.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1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 xml:space="preserve">Фирма «Заря» приобрела здание для расширения </w:t>
      </w:r>
      <w:proofErr w:type="gramStart"/>
      <w:r w:rsidRPr="00542374">
        <w:rPr>
          <w:rFonts w:ascii="Times New Roman" w:hAnsi="Times New Roman"/>
          <w:color w:val="000000"/>
          <w:sz w:val="24"/>
          <w:szCs w:val="24"/>
        </w:rPr>
        <w:t>своей  предпринимательской</w:t>
      </w:r>
      <w:proofErr w:type="gramEnd"/>
      <w:r w:rsidRPr="00542374">
        <w:rPr>
          <w:rFonts w:ascii="Times New Roman" w:hAnsi="Times New Roman"/>
          <w:color w:val="000000"/>
          <w:sz w:val="24"/>
          <w:szCs w:val="24"/>
        </w:rPr>
        <w:t xml:space="preserve"> деятельности в селе Богучары Воронежской области. При покупке здания земля, на которой оно находится, перешла к фирме в постоянное (бессрочное) пользование. Фирма обратилась в районную администрацию с просьбой о приобретении данного участка в собственность.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Какое решение примет районная администрация.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2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Юрьев имеет земельный участок для индивидуального жилищного строительства. Он начал возводить жилой дом. Но не смог соблюсти требования градостроительного регламента, в результате чего произошло затопление соседнего земельного участка.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Может Юрьев дальше возводить это здание?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3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Сидоров обратился в местную администрацию с просьбой предоставить под огород земельный участок в постоянное (бессрочное) пользование. В администрации отказались и предложили оформить на праве аренды. Кто прав в данной ситуации?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4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У гражданки Петровой на земельном участке был установлен публичный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2374">
        <w:rPr>
          <w:rFonts w:ascii="Times New Roman" w:hAnsi="Times New Roman"/>
          <w:color w:val="000000"/>
          <w:sz w:val="24"/>
          <w:szCs w:val="24"/>
        </w:rPr>
        <w:t>сервитут</w:t>
      </w:r>
      <w:proofErr w:type="gramEnd"/>
      <w:r w:rsidRPr="00542374">
        <w:rPr>
          <w:rFonts w:ascii="Times New Roman" w:hAnsi="Times New Roman"/>
          <w:color w:val="000000"/>
          <w:sz w:val="24"/>
          <w:szCs w:val="24"/>
        </w:rPr>
        <w:t xml:space="preserve">. В результате этого возникли существенные затруднения в использовании земельных участков по назначению. Петрова обратилась в местную администрацию с просьбой предоставить ей в собственность другой земельный участок. Администрация отказалась, ссылаясь на то, что ей оплачивают обременение, установленное на </w:t>
      </w:r>
      <w:proofErr w:type="spellStart"/>
      <w:r w:rsidRPr="00542374">
        <w:rPr>
          <w:rFonts w:ascii="Times New Roman" w:hAnsi="Times New Roman"/>
          <w:color w:val="000000"/>
          <w:sz w:val="24"/>
          <w:szCs w:val="24"/>
        </w:rPr>
        <w:t>еѐ</w:t>
      </w:r>
      <w:proofErr w:type="spellEnd"/>
      <w:r w:rsidRPr="00542374">
        <w:rPr>
          <w:rFonts w:ascii="Times New Roman" w:hAnsi="Times New Roman"/>
          <w:color w:val="000000"/>
          <w:sz w:val="24"/>
          <w:szCs w:val="24"/>
        </w:rPr>
        <w:t xml:space="preserve"> земельном участке. Решите дело.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5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Гражданин Иванов, работая на железной дороге, получил служебный земельный надел. Через 2 года он уволился, но продолжал пользоваться земельным участком, мотивируя это тем, что высадил на участке дорогие сорта кустарника. Администрация железной дороги обратилась в суд. В чью пользу решиться дело?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Задача 6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Гражданка Иванова умерла, оставив в наследство внуку земельный участок, площадью 10 соток в садоводческом товариществе. Ее внук был сирота 12 лет. Его опекун отдала земельный участок в аренду. Правомерны ли действия опекуна?</w:t>
      </w:r>
    </w:p>
    <w:p w:rsidR="007E53FA" w:rsidRPr="00542374" w:rsidRDefault="007E53FA" w:rsidP="007E53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42374">
        <w:rPr>
          <w:rFonts w:ascii="Times New Roman" w:hAnsi="Times New Roman"/>
          <w:color w:val="000000"/>
          <w:sz w:val="24"/>
          <w:szCs w:val="24"/>
        </w:rPr>
        <w:t>Сделайте вывод.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11,12. Основы ГКН. Нормативно-правовая база создания и ведения кадастра недвижимости.</w:t>
      </w:r>
    </w:p>
    <w:p w:rsidR="007E53FA" w:rsidRDefault="007E53FA" w:rsidP="007E53FA">
      <w:pPr>
        <w:pStyle w:val="Default"/>
        <w:numPr>
          <w:ilvl w:val="0"/>
          <w:numId w:val="18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Принципы ведения государственного кадастра недвижимости.</w:t>
      </w:r>
    </w:p>
    <w:p w:rsidR="007E53FA" w:rsidRPr="00542374" w:rsidRDefault="007E53FA" w:rsidP="007E53FA">
      <w:pPr>
        <w:pStyle w:val="Default"/>
        <w:numPr>
          <w:ilvl w:val="0"/>
          <w:numId w:val="18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Нормативно-правовая база создания кадастра недвижимости.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13,14. Содержание и структура ГКН.</w:t>
      </w:r>
    </w:p>
    <w:p w:rsidR="007E53FA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Содержание государственного кадастра недвижимости в России.</w:t>
      </w:r>
    </w:p>
    <w:p w:rsidR="007E53FA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Структура ГКН.</w:t>
      </w:r>
    </w:p>
    <w:p w:rsidR="007E53FA" w:rsidRPr="00542374" w:rsidRDefault="007E53FA" w:rsidP="007E53FA">
      <w:pPr>
        <w:pStyle w:val="Default"/>
        <w:numPr>
          <w:ilvl w:val="0"/>
          <w:numId w:val="19"/>
        </w:numPr>
        <w:rPr>
          <w:rFonts w:ascii="TimesNewRomanPSMT" w:hAnsi="TimesNewRomanPSMT" w:cs="TimesNewRomanPSMT"/>
        </w:rPr>
      </w:pPr>
      <w:r w:rsidRPr="00542374">
        <w:rPr>
          <w:color w:val="181818"/>
        </w:rPr>
        <w:t>Кадастр как система налогообложения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15,16. Формирование кадастра недвижимости.</w:t>
      </w:r>
    </w:p>
    <w:p w:rsidR="007E53FA" w:rsidRPr="00F64E80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 xml:space="preserve">Состав сведений государственного кадастра недвижимости об объекте недвижимости. </w:t>
      </w:r>
    </w:p>
    <w:p w:rsidR="007E53FA" w:rsidRPr="00542374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>Функции и методы ведения ГКН.</w:t>
      </w:r>
    </w:p>
    <w:p w:rsidR="007E53FA" w:rsidRPr="00542374" w:rsidRDefault="007E53FA" w:rsidP="007E53FA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2374">
        <w:rPr>
          <w:color w:val="181818"/>
        </w:rPr>
        <w:t>Принципы ГКН.</w:t>
      </w:r>
    </w:p>
    <w:p w:rsidR="007E53FA" w:rsidRPr="00542374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b/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 w:rsidRPr="00542374">
        <w:rPr>
          <w:b/>
          <w:bCs/>
          <w:color w:val="181818"/>
        </w:rPr>
        <w:t> </w:t>
      </w:r>
      <w:r w:rsidRPr="00542374">
        <w:rPr>
          <w:color w:val="181818"/>
        </w:rPr>
        <w:t>Глава 1 ЗК РФ ст. 21-27 ЗК РФ</w:t>
      </w:r>
      <w:r>
        <w:rPr>
          <w:color w:val="181818"/>
        </w:rPr>
        <w:t>)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 xml:space="preserve">Практическое занятие № 17,18. </w:t>
      </w:r>
      <w:r>
        <w:rPr>
          <w:rFonts w:ascii="TimesNewRomanPSMT" w:hAnsi="TimesNewRomanPSMT" w:cs="TimesNewRomanPSMT"/>
        </w:rPr>
        <w:t>Разделы ГКН.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р</w:t>
      </w:r>
      <w:r w:rsidRPr="00542374">
        <w:rPr>
          <w:rFonts w:ascii="TimesNewRomanPSMT" w:hAnsi="TimesNewRomanPSMT" w:cs="TimesNewRomanPSMT"/>
        </w:rPr>
        <w:t>еестр</w:t>
      </w:r>
      <w:r>
        <w:rPr>
          <w:rFonts w:ascii="TimesNewRomanPSMT" w:hAnsi="TimesNewRomanPSMT" w:cs="TimesNewRomanPSMT"/>
        </w:rPr>
        <w:t>а</w:t>
      </w:r>
      <w:r w:rsidRPr="00542374">
        <w:rPr>
          <w:rFonts w:ascii="TimesNewRomanPSMT" w:hAnsi="TimesNewRomanPSMT" w:cs="TimesNewRomanPSMT"/>
        </w:rPr>
        <w:t xml:space="preserve"> объектов недвижимости</w:t>
      </w:r>
      <w:r>
        <w:rPr>
          <w:rFonts w:ascii="TimesNewRomanPSMT" w:hAnsi="TimesNewRomanPSMT" w:cs="TimesNewRomanPSMT"/>
        </w:rPr>
        <w:t>.</w:t>
      </w:r>
      <w:r w:rsidRPr="00542374">
        <w:rPr>
          <w:rFonts w:ascii="TimesNewRomanPSMT" w:hAnsi="TimesNewRomanPSMT" w:cs="TimesNewRomanPSMT"/>
        </w:rPr>
        <w:t xml:space="preserve"> 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</w:t>
      </w:r>
      <w:r w:rsidRPr="00542374">
        <w:rPr>
          <w:rFonts w:ascii="TimesNewRomanPSMT" w:hAnsi="TimesNewRomanPSMT" w:cs="TimesNewRomanPSMT"/>
        </w:rPr>
        <w:t>адастровые дела</w:t>
      </w:r>
      <w:r>
        <w:rPr>
          <w:rFonts w:ascii="TimesNewRomanPSMT" w:hAnsi="TimesNewRomanPSMT" w:cs="TimesNewRomanPSMT"/>
        </w:rPr>
        <w:t xml:space="preserve"> как раздел ГКН.</w:t>
      </w:r>
      <w:r w:rsidRPr="00542374">
        <w:rPr>
          <w:rFonts w:ascii="TimesNewRomanPSMT" w:hAnsi="TimesNewRomanPSMT" w:cs="TimesNewRomanPSMT"/>
        </w:rPr>
        <w:t xml:space="preserve"> </w:t>
      </w:r>
    </w:p>
    <w:p w:rsidR="007E53FA" w:rsidRDefault="007E53FA" w:rsidP="007E53FA">
      <w:pPr>
        <w:pStyle w:val="Default"/>
        <w:numPr>
          <w:ilvl w:val="0"/>
          <w:numId w:val="24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</w:t>
      </w:r>
      <w:r w:rsidRPr="00542374">
        <w:rPr>
          <w:rFonts w:ascii="TimesNewRomanPSMT" w:hAnsi="TimesNewRomanPSMT" w:cs="TimesNewRomanPSMT"/>
        </w:rPr>
        <w:t>адастровые карты.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rPr>
          <w:rFonts w:ascii="TimesNewRomanPSMT" w:hAnsi="TimesNewRomanPSMT" w:cs="TimesNewRomanPSMT"/>
        </w:rPr>
        <w:t>Практическое занятие № 19,20. Порядок ведения ГКН.</w:t>
      </w:r>
    </w:p>
    <w:p w:rsidR="007E53FA" w:rsidRPr="00542374" w:rsidRDefault="007E53FA" w:rsidP="007E53FA">
      <w:pPr>
        <w:pStyle w:val="Default"/>
        <w:numPr>
          <w:ilvl w:val="0"/>
          <w:numId w:val="26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Общая характеристика порядка ведения ГКН. </w:t>
      </w:r>
    </w:p>
    <w:p w:rsidR="007E53FA" w:rsidRPr="00542374" w:rsidRDefault="007E53FA" w:rsidP="007E53FA">
      <w:pPr>
        <w:pStyle w:val="Default"/>
        <w:numPr>
          <w:ilvl w:val="0"/>
          <w:numId w:val="26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Структура органов, осуществляющих ГКН. 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21,22. </w:t>
      </w:r>
      <w:r w:rsidRPr="00542374">
        <w:rPr>
          <w:rFonts w:ascii="TimesNewRomanPSMT" w:hAnsi="TimesNewRomanPSMT" w:cs="TimesNewRomanPSMT"/>
        </w:rPr>
        <w:t>Кадастровая деятельность.</w:t>
      </w:r>
    </w:p>
    <w:p w:rsidR="007E53FA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Охарактеризуйте кадастровую деятельность.</w:t>
      </w:r>
    </w:p>
    <w:p w:rsidR="007E53FA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Федеральный закон «О кадастровой деятельности» - нормативно-правовой акт, на основе которого осуществляется кадастровая деятельность: характеристика и структура.</w:t>
      </w:r>
    </w:p>
    <w:p w:rsidR="007E53FA" w:rsidRPr="00542374" w:rsidRDefault="007E53FA" w:rsidP="007E53FA">
      <w:pPr>
        <w:pStyle w:val="Default"/>
        <w:numPr>
          <w:ilvl w:val="0"/>
          <w:numId w:val="33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Виды и основные этапы кадастровых работ.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23,24. </w:t>
      </w:r>
      <w:r w:rsidRPr="00542374">
        <w:rPr>
          <w:rFonts w:ascii="TimesNewRomanPSMT" w:hAnsi="TimesNewRomanPSMT" w:cs="TimesNewRomanPSMT"/>
        </w:rPr>
        <w:t>Картографическое обеспечение кадастра недвижимости.</w:t>
      </w:r>
    </w:p>
    <w:p w:rsidR="007E53FA" w:rsidRPr="00C779AF" w:rsidRDefault="007E53FA" w:rsidP="007E53FA">
      <w:pPr>
        <w:pStyle w:val="Default"/>
        <w:numPr>
          <w:ilvl w:val="0"/>
          <w:numId w:val="34"/>
        </w:numPr>
      </w:pPr>
      <w:r w:rsidRPr="00C779AF">
        <w:t>Геодезическая и картографическая основа государственного кадастра недвижимости.</w:t>
      </w:r>
    </w:p>
    <w:p w:rsidR="007E53FA" w:rsidRPr="00C779AF" w:rsidRDefault="007E53FA" w:rsidP="007E53FA">
      <w:pPr>
        <w:pStyle w:val="Default"/>
        <w:numPr>
          <w:ilvl w:val="0"/>
          <w:numId w:val="34"/>
        </w:numPr>
      </w:pPr>
      <w:r w:rsidRPr="00C779AF">
        <w:t>Картографическое обеспечение территорий Российской Федерации.</w:t>
      </w:r>
    </w:p>
    <w:p w:rsidR="007E53FA" w:rsidRDefault="007E53FA" w:rsidP="007E53FA">
      <w:pPr>
        <w:pStyle w:val="Default"/>
        <w:numPr>
          <w:ilvl w:val="0"/>
          <w:numId w:val="34"/>
        </w:numPr>
      </w:pPr>
      <w:r w:rsidRPr="00C779AF">
        <w:t>Информационное</w:t>
      </w:r>
      <w:r>
        <w:t xml:space="preserve"> обеспечение кадастра недвижимости.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25,26. </w:t>
      </w:r>
      <w:r w:rsidRPr="00542374">
        <w:rPr>
          <w:rFonts w:ascii="TimesNewRomanPSMT" w:hAnsi="TimesNewRomanPSMT" w:cs="TimesNewRomanPSMT"/>
        </w:rPr>
        <w:t>Специальные съёмки в кадастре недвижимости.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Назначение специальной кадастровой съемки, её специфика.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Виды специальных съёмок (наземная, аэрофотосъёмка, аэрокосмическая), их характеристика.</w:t>
      </w:r>
    </w:p>
    <w:p w:rsidR="007E53FA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Технология кадастровых съёмок.</w:t>
      </w:r>
    </w:p>
    <w:p w:rsidR="007E53FA" w:rsidRPr="00542374" w:rsidRDefault="007E53FA" w:rsidP="007E53FA">
      <w:pPr>
        <w:pStyle w:val="Default"/>
        <w:numPr>
          <w:ilvl w:val="0"/>
          <w:numId w:val="35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Нормативная база, на основании которой регулируется процесс специальной кадастровой съёмки.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27,28.  </w:t>
      </w:r>
      <w:r w:rsidRPr="00542374">
        <w:rPr>
          <w:rFonts w:ascii="TimesNewRomanPSMT" w:hAnsi="TimesNewRomanPSMT" w:cs="TimesNewRomanPSMT"/>
        </w:rPr>
        <w:t>Понятие кадастрового учёта объектов недвижимости.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Перечислить перечень объектов недвижимости, подлежащих кадастровому учёту, охарактеризовать их специфику.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Выписать из Земельного Кодекса РФ нормы, </w:t>
      </w:r>
      <w:r>
        <w:rPr>
          <w:color w:val="181818"/>
        </w:rPr>
        <w:t>закрепляющие правила о том, когда, в каких случаях осуществляется отказ в регистрации сделки недвижимого имущества.</w:t>
      </w:r>
    </w:p>
    <w:p w:rsidR="007E53FA" w:rsidRDefault="007E53FA" w:rsidP="007E53FA">
      <w:pPr>
        <w:pStyle w:val="Default"/>
        <w:numPr>
          <w:ilvl w:val="0"/>
          <w:numId w:val="38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Решение задач.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На вакантном земельном участке правилами зонирования разрешено строительство: вариант А – административного здания, вариант Б – офисного здания, вариант С – торгового комплекса.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строительства административного здания – 420 000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– 50 лет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70 000 дол.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Б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строительства офисного здания – 460 000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здания – 50 лет.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85 000 дол.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Вариант С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строительства торгового комплекса – 625 000 дол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 эксплуатации комплекса – 50 лет.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Ставка дохода – 12% годовых.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Коэффициент капитализации для земли – 0,102.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Чистый операционный доход в год равен 110 000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Определите вариант наиболее эффективного использования земельного участка.</w:t>
      </w:r>
    </w:p>
    <w:p w:rsidR="007E53FA" w:rsidRPr="00D66DEC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D66DEC">
        <w:rPr>
          <w:bCs/>
          <w:color w:val="181818"/>
        </w:rPr>
        <w:t>(Ключ к вопросам. ст.61,66,68,69 ЗК РФ)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jc w:val="both"/>
        <w:rPr>
          <w:rFonts w:ascii="TimesNewRomanPSMT" w:hAnsi="TimesNewRomanPSMT" w:cs="TimesNewRomanPSMT"/>
        </w:rPr>
      </w:pPr>
      <w:r w:rsidRPr="00006F3A">
        <w:t xml:space="preserve">Практическое занятие. № 29,30. </w:t>
      </w:r>
      <w:r w:rsidRPr="00006F3A">
        <w:rPr>
          <w:rFonts w:ascii="TimesNewRomanPSMT" w:hAnsi="TimesNewRomanPSMT" w:cs="TimesNewRomanPSMT"/>
        </w:rPr>
        <w:t>Порядок проведения кадастрового учёта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Правовые основания проведения кадастрового учёта.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Федерального закона № 221-ФЗ «О государственном кадастре недвижимости».</w:t>
      </w:r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Порядок проведения кадастрового учёта: общая </w:t>
      </w:r>
      <w:proofErr w:type="gramStart"/>
      <w:r>
        <w:rPr>
          <w:rFonts w:ascii="TimesNewRomanPSMT" w:hAnsi="TimesNewRomanPSMT" w:cs="TimesNewRomanPSMT"/>
        </w:rPr>
        <w:t>характеристика..</w:t>
      </w:r>
      <w:proofErr w:type="gramEnd"/>
    </w:p>
    <w:p w:rsidR="007E53FA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проведения кадастрового учёта объектов недвижимости.</w:t>
      </w:r>
    </w:p>
    <w:p w:rsidR="007E53FA" w:rsidRPr="00542374" w:rsidRDefault="007E53FA" w:rsidP="007E53FA">
      <w:pPr>
        <w:pStyle w:val="Default"/>
        <w:numPr>
          <w:ilvl w:val="0"/>
          <w:numId w:val="39"/>
        </w:numPr>
        <w:ind w:left="0"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учёта земельных участков.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31,32. </w:t>
      </w:r>
      <w:r w:rsidRPr="00542374">
        <w:rPr>
          <w:rFonts w:ascii="TimesNewRomanPSMT" w:hAnsi="TimesNewRomanPSMT" w:cs="TimesNewRomanPSMT"/>
        </w:rPr>
        <w:t>Состав документов и документооборот при осуществлении учёта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Необходимые документы для кадастрового учёта.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Документы для согласования проекта межевания земельного участка.</w:t>
      </w:r>
    </w:p>
    <w:p w:rsidR="007E53FA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Специфика документооборота при осуществлении кадастрового учёта.</w:t>
      </w:r>
    </w:p>
    <w:p w:rsidR="007E53FA" w:rsidRPr="00542374" w:rsidRDefault="007E53FA" w:rsidP="007E53FA">
      <w:pPr>
        <w:pStyle w:val="Default"/>
        <w:numPr>
          <w:ilvl w:val="0"/>
          <w:numId w:val="36"/>
        </w:numPr>
        <w:ind w:left="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предоставления заявления и документов при осуществлении кадастрового учёта и сроки рассмотрения.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D66DEC">
        <w:t xml:space="preserve">Практическое занятие № 33,34. </w:t>
      </w:r>
      <w:r w:rsidRPr="00D66DEC">
        <w:rPr>
          <w:rFonts w:ascii="TimesNewRomanPSMT" w:hAnsi="TimesNewRomanPSMT" w:cs="TimesNewRomanPSMT"/>
        </w:rPr>
        <w:t>Подготовка кадастрового паспорта и кадастровой выписки об</w:t>
      </w:r>
      <w:r w:rsidRPr="00542374">
        <w:rPr>
          <w:rFonts w:ascii="TimesNewRomanPSMT" w:hAnsi="TimesNewRomanPSMT" w:cs="TimesNewRomanPSMT"/>
        </w:rPr>
        <w:t xml:space="preserve"> объектах недвижимости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Понятие и назначение кадастрового паспорта.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Структура кадастрового паспорта.</w:t>
      </w:r>
    </w:p>
    <w:p w:rsidR="007E53FA" w:rsidRDefault="007E53FA" w:rsidP="007E53FA">
      <w:pPr>
        <w:pStyle w:val="Default"/>
        <w:numPr>
          <w:ilvl w:val="0"/>
          <w:numId w:val="37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Документы, необходимые для составления кадастрового паспорта.</w:t>
      </w:r>
    </w:p>
    <w:p w:rsidR="007E53FA" w:rsidRPr="00542374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Задание: Заполнение бланка кадастровой выписки.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Pr="00F64E80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35,36. </w:t>
      </w:r>
      <w:r w:rsidRPr="00542374">
        <w:rPr>
          <w:rFonts w:ascii="TimesNewRomanPSMT" w:hAnsi="TimesNewRomanPSMT" w:cs="TimesNewRomanPSMT"/>
        </w:rPr>
        <w:t xml:space="preserve">Нормативно-правовое обеспечение государственной </w:t>
      </w:r>
      <w:r w:rsidRPr="00F64E80">
        <w:rPr>
          <w:rFonts w:ascii="TimesNewRomanPSMT" w:hAnsi="TimesNewRomanPSMT" w:cs="TimesNewRomanPSMT"/>
        </w:rPr>
        <w:t>регистрации прав на недвижимое имущество и сделок с ней.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Собственность и право собственности. Правовые формы реализации экономических отношений собственности и право собственности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Виды собственности в отношении объектов недвижимости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lastRenderedPageBreak/>
        <w:t>Ипотечная стоимость как техника оценки долгосрочного риска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Способы, условия и процедуры изъятия земель для государственных и муниципальных нужд</w:t>
      </w:r>
      <w:r>
        <w:rPr>
          <w:color w:val="181818"/>
        </w:rPr>
        <w:t>.</w:t>
      </w:r>
    </w:p>
    <w:p w:rsidR="007E53FA" w:rsidRPr="00244487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Основания прекращения права собственности</w:t>
      </w:r>
      <w:r>
        <w:rPr>
          <w:color w:val="181818"/>
        </w:rPr>
        <w:t>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t>Что является основанием для государственной регистрации недвижимого имущества.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t>Назовите принципы регистрации недвижимости. Какими признаками характеризуется объект недвижимости.</w:t>
      </w:r>
    </w:p>
    <w:p w:rsidR="007E53FA" w:rsidRPr="00F64E80" w:rsidRDefault="007E53FA" w:rsidP="007E53F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64E80">
        <w:rPr>
          <w:color w:val="181818"/>
        </w:rPr>
        <w:t>Назовите категории земель по целевому назначению.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bCs/>
          <w:color w:val="181818"/>
        </w:rPr>
      </w:pPr>
      <w:r w:rsidRPr="00F64E80">
        <w:rPr>
          <w:bCs/>
          <w:color w:val="181818"/>
        </w:rPr>
        <w:t>(</w:t>
      </w:r>
      <w:r w:rsidRPr="00C779AF">
        <w:rPr>
          <w:bCs/>
          <w:color w:val="181818"/>
        </w:rPr>
        <w:t xml:space="preserve">Ключ к </w:t>
      </w:r>
      <w:proofErr w:type="gramStart"/>
      <w:r w:rsidRPr="00C779AF">
        <w:rPr>
          <w:bCs/>
          <w:color w:val="181818"/>
        </w:rPr>
        <w:t>вопросам</w:t>
      </w:r>
      <w:r>
        <w:rPr>
          <w:b/>
          <w:bCs/>
          <w:color w:val="181818"/>
        </w:rPr>
        <w:t> </w:t>
      </w:r>
      <w:r w:rsidRPr="00F64E80">
        <w:rPr>
          <w:bCs/>
          <w:color w:val="181818"/>
        </w:rPr>
        <w:t xml:space="preserve"> ст.</w:t>
      </w:r>
      <w:proofErr w:type="gramEnd"/>
      <w:r w:rsidRPr="00F64E80">
        <w:rPr>
          <w:bCs/>
          <w:color w:val="181818"/>
        </w:rPr>
        <w:t>28-41 ЗК РФ, Земельное законодательство)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bCs/>
          <w:color w:val="181818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F64E80">
        <w:t xml:space="preserve">Практическое занятие № </w:t>
      </w:r>
      <w:proofErr w:type="gramStart"/>
      <w:r w:rsidRPr="00F64E80">
        <w:t>37,38.</w:t>
      </w:r>
      <w:r w:rsidRPr="00F64E80">
        <w:rPr>
          <w:rFonts w:ascii="TimesNewRomanPSMT" w:hAnsi="TimesNewRomanPSMT" w:cs="TimesNewRomanPSMT"/>
        </w:rPr>
        <w:t>Основные</w:t>
      </w:r>
      <w:proofErr w:type="gramEnd"/>
      <w:r w:rsidRPr="00F64E80">
        <w:rPr>
          <w:rFonts w:ascii="TimesNewRomanPSMT" w:hAnsi="TimesNewRomanPSMT" w:cs="TimesNewRomanPSMT"/>
        </w:rPr>
        <w:t xml:space="preserve"> документы государственной регистрации прав на недвижимость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numPr>
          <w:ilvl w:val="0"/>
          <w:numId w:val="28"/>
        </w:numPr>
        <w:rPr>
          <w:color w:val="333333"/>
          <w:shd w:val="clear" w:color="auto" w:fill="FFFFFF"/>
        </w:rPr>
      </w:pPr>
      <w:r w:rsidRPr="00F64E80">
        <w:rPr>
          <w:color w:val="333333"/>
          <w:shd w:val="clear" w:color="auto" w:fill="FFFFFF"/>
        </w:rPr>
        <w:t>Перечень </w:t>
      </w:r>
      <w:r w:rsidRPr="00F64E80">
        <w:rPr>
          <w:bCs/>
          <w:color w:val="333333"/>
          <w:shd w:val="clear" w:color="auto" w:fill="FFFFFF"/>
        </w:rPr>
        <w:t>документов</w:t>
      </w:r>
      <w:r w:rsidRPr="00F64E80">
        <w:rPr>
          <w:color w:val="333333"/>
          <w:shd w:val="clear" w:color="auto" w:fill="FFFFFF"/>
        </w:rPr>
        <w:t> для </w:t>
      </w:r>
      <w:r w:rsidRPr="00F64E80">
        <w:rPr>
          <w:bCs/>
          <w:color w:val="333333"/>
          <w:shd w:val="clear" w:color="auto" w:fill="FFFFFF"/>
        </w:rPr>
        <w:t>регистрации</w:t>
      </w:r>
      <w:r w:rsidRPr="00F64E80">
        <w:rPr>
          <w:color w:val="333333"/>
          <w:shd w:val="clear" w:color="auto" w:fill="FFFFFF"/>
        </w:rPr>
        <w:t> </w:t>
      </w:r>
      <w:r w:rsidRPr="00F64E80">
        <w:rPr>
          <w:bCs/>
          <w:color w:val="333333"/>
          <w:shd w:val="clear" w:color="auto" w:fill="FFFFFF"/>
        </w:rPr>
        <w:t>права</w:t>
      </w:r>
      <w:r w:rsidRPr="00F64E80">
        <w:rPr>
          <w:color w:val="333333"/>
          <w:shd w:val="clear" w:color="auto" w:fill="FFFFFF"/>
        </w:rPr>
        <w:t> собственности</w:t>
      </w:r>
      <w:r>
        <w:rPr>
          <w:color w:val="333333"/>
          <w:shd w:val="clear" w:color="auto" w:fill="FFFFFF"/>
        </w:rPr>
        <w:t xml:space="preserve"> на недвижимость.</w:t>
      </w:r>
    </w:p>
    <w:p w:rsidR="007E53FA" w:rsidRPr="00F64E80" w:rsidRDefault="007E53FA" w:rsidP="007E53FA">
      <w:pPr>
        <w:pStyle w:val="Default"/>
        <w:numPr>
          <w:ilvl w:val="0"/>
          <w:numId w:val="28"/>
        </w:numPr>
      </w:pPr>
      <w:r>
        <w:rPr>
          <w:color w:val="333333"/>
          <w:shd w:val="clear" w:color="auto" w:fill="FFFFFF"/>
        </w:rPr>
        <w:t xml:space="preserve">Специфика документального обеспечения государственной регистрации права собственности на землю. </w:t>
      </w:r>
      <w:r w:rsidRPr="00F64E80">
        <w:rPr>
          <w:color w:val="333333"/>
          <w:shd w:val="clear" w:color="auto" w:fill="FFFFFF"/>
        </w:rPr>
        <w:t> 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39,40. </w:t>
      </w:r>
      <w:r w:rsidRPr="00542374">
        <w:rPr>
          <w:rFonts w:ascii="TimesNewRomanPSMT" w:hAnsi="TimesNewRomanPSMT" w:cs="TimesNewRomanPSMT"/>
        </w:rPr>
        <w:t>Внесение в ГКН сведений о зарегистрированных правах на объект недвижимости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Субъекты, по инициативе которых осуществляется внесение сведений в ГКН.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Случаи, когда необходимо осуществлять кадастровый учёт и регистрацию прав на недвижимость.</w:t>
      </w:r>
    </w:p>
    <w:p w:rsidR="007E53FA" w:rsidRPr="00C779AF" w:rsidRDefault="007E53FA" w:rsidP="007E53FA">
      <w:pPr>
        <w:pStyle w:val="Default"/>
        <w:numPr>
          <w:ilvl w:val="0"/>
          <w:numId w:val="32"/>
        </w:numPr>
      </w:pPr>
      <w:r w:rsidRPr="00C779AF">
        <w:t>Размер стоимости постановки объекта недвижимости на кадастровый учёт.</w:t>
      </w:r>
    </w:p>
    <w:p w:rsidR="007E53FA" w:rsidRDefault="007E53FA" w:rsidP="007E53FA">
      <w:pPr>
        <w:pStyle w:val="Default"/>
        <w:numPr>
          <w:ilvl w:val="0"/>
          <w:numId w:val="32"/>
        </w:numPr>
        <w:rPr>
          <w:rFonts w:ascii="TimesNewRomanPSMT" w:hAnsi="TimesNewRomanPSMT" w:cs="TimesNewRomanPSMT"/>
        </w:rPr>
      </w:pPr>
      <w:r w:rsidRPr="00C779AF">
        <w:t>Срок внесения</w:t>
      </w:r>
      <w:r>
        <w:rPr>
          <w:rFonts w:ascii="TimesNewRomanPSMT" w:hAnsi="TimesNewRomanPSMT" w:cs="TimesNewRomanPSMT"/>
        </w:rPr>
        <w:t xml:space="preserve"> сведений в Государственный кадастр недвижимости.</w:t>
      </w: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41,42. </w:t>
      </w:r>
      <w:r w:rsidRPr="00542374">
        <w:rPr>
          <w:rFonts w:ascii="TimesNewRomanPSMT" w:hAnsi="TimesNewRomanPSMT" w:cs="TimesNewRomanPSMT"/>
        </w:rPr>
        <w:t>Зарубежные кадастровые системы.</w:t>
      </w:r>
    </w:p>
    <w:p w:rsidR="007E53FA" w:rsidRDefault="007E53FA" w:rsidP="007E53FA">
      <w:pPr>
        <w:pStyle w:val="Default"/>
        <w:numPr>
          <w:ilvl w:val="0"/>
          <w:numId w:val="20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зарубежных кадастровых систем.</w:t>
      </w:r>
    </w:p>
    <w:p w:rsidR="007E53FA" w:rsidRDefault="007E53FA" w:rsidP="007E53FA">
      <w:pPr>
        <w:pStyle w:val="Default"/>
        <w:numPr>
          <w:ilvl w:val="0"/>
          <w:numId w:val="20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Связь зарубежных кадастровых систем с российской кадастровой системой.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Доклад: Характеристика кадастровой системы одной из зарубежных государств (на выбор).</w:t>
      </w:r>
    </w:p>
    <w:p w:rsidR="007E53FA" w:rsidRPr="00542374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43,44. </w:t>
      </w:r>
      <w:r w:rsidRPr="00542374">
        <w:rPr>
          <w:rFonts w:ascii="TimesNewRomanPSMT" w:hAnsi="TimesNewRomanPSMT" w:cs="TimesNewRomanPSMT"/>
        </w:rPr>
        <w:t>Понятие и нормативно-правовая база кадастровой оценки земель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нормативно-правовые документы, регулирующие кадастровые отношения в РФ и субъектах РФ (Федеральные законы, Постановления Правительства и пр. нормативные акты).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положения Земельного Кодекса РФ.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положения ФЗ «О государственном кадастре недвижимости».</w:t>
      </w:r>
    </w:p>
    <w:p w:rsidR="007E53FA" w:rsidRDefault="007E53FA" w:rsidP="007E53FA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Аналогия закона и аналогия права в гражданско-правовых отношениях. Толкование гражданско-правовых норм.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(</w:t>
      </w:r>
      <w:r w:rsidRPr="00C779AF">
        <w:rPr>
          <w:bCs/>
          <w:color w:val="181818"/>
        </w:rPr>
        <w:t>Ключ к вопросам</w:t>
      </w:r>
      <w:r>
        <w:rPr>
          <w:b/>
          <w:bCs/>
          <w:color w:val="181818"/>
        </w:rPr>
        <w:t> </w:t>
      </w:r>
      <w:r>
        <w:rPr>
          <w:color w:val="181818"/>
        </w:rPr>
        <w:t>Глава 1 ГК РФ ст. 1-7 ГК РФ).</w:t>
      </w:r>
    </w:p>
    <w:p w:rsidR="007E53FA" w:rsidRPr="00542374" w:rsidRDefault="007E53FA" w:rsidP="007E53FA">
      <w:pPr>
        <w:pStyle w:val="Default"/>
        <w:rPr>
          <w:rFonts w:ascii="TimesNewRomanPSMT" w:hAnsi="TimesNewRomanPSMT" w:cs="TimesNewRomanPSMT"/>
        </w:rPr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№45,46. </w:t>
      </w:r>
      <w:r w:rsidRPr="00542374">
        <w:rPr>
          <w:rFonts w:ascii="TimesNewRomanPSMT" w:hAnsi="TimesNewRomanPSMT" w:cs="TimesNewRomanPSMT"/>
        </w:rPr>
        <w:t>Государственная кадастровая оценка земель населённых пунктов</w:t>
      </w:r>
    </w:p>
    <w:p w:rsidR="007E53FA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Порядок проведения кадастровой оценки земель населённых пунктов.</w:t>
      </w:r>
    </w:p>
    <w:p w:rsidR="007E53FA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Характеристика и анализ объекта оценки.</w:t>
      </w:r>
    </w:p>
    <w:p w:rsidR="007E53FA" w:rsidRPr="00542374" w:rsidRDefault="007E53FA" w:rsidP="007E53FA">
      <w:pPr>
        <w:pStyle w:val="Default"/>
        <w:numPr>
          <w:ilvl w:val="0"/>
          <w:numId w:val="29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Стоимостная оценка земель.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color w:val="181818"/>
        </w:rPr>
        <w:t>Задания.</w:t>
      </w:r>
    </w:p>
    <w:p w:rsidR="007E53FA" w:rsidRDefault="007E53FA" w:rsidP="007E53FA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Определите, возможна ли ситуация, когда у незастроенного земельного участка на окраине города не будет варианта наиболее эффективного использования? Под влиянием каких факторов эта ситуация может измениться.</w:t>
      </w:r>
    </w:p>
    <w:p w:rsidR="007E53FA" w:rsidRDefault="007E53FA" w:rsidP="007E53FA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2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Проиллюстрируйте взаимодействие спроса и предложения на землю в краткосрочном периоде. Как определяется эластичность спроса и предложения на разных категориях земель.</w:t>
      </w:r>
    </w:p>
    <w:p w:rsidR="007E53FA" w:rsidRPr="000E34DC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8"/>
          <w:szCs w:val="28"/>
        </w:rPr>
      </w:pPr>
      <w:r w:rsidRPr="000E34DC">
        <w:rPr>
          <w:bCs/>
          <w:color w:val="181818"/>
        </w:rPr>
        <w:t>(</w:t>
      </w:r>
      <w:r w:rsidRPr="00C779AF">
        <w:rPr>
          <w:bCs/>
          <w:color w:val="181818"/>
        </w:rPr>
        <w:t xml:space="preserve">Ключ к </w:t>
      </w:r>
      <w:proofErr w:type="gramStart"/>
      <w:r w:rsidRPr="00C779AF">
        <w:rPr>
          <w:bCs/>
          <w:color w:val="181818"/>
        </w:rPr>
        <w:t>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гл.</w:t>
      </w:r>
      <w:proofErr w:type="gramEnd"/>
      <w:r w:rsidRPr="000E34DC">
        <w:rPr>
          <w:bCs/>
          <w:color w:val="181818"/>
        </w:rPr>
        <w:t>2 ЗК РФ )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47,48. </w:t>
      </w:r>
      <w:r w:rsidRPr="00542374">
        <w:rPr>
          <w:rFonts w:ascii="TimesNewRomanPSMT" w:hAnsi="TimesNewRomanPSMT" w:cs="TimesNewRomanPSMT"/>
        </w:rPr>
        <w:t>Государственная кадастровая оценка земель различных категорий</w:t>
      </w:r>
      <w:r>
        <w:rPr>
          <w:rFonts w:ascii="TimesNewRomanPSMT" w:hAnsi="TimesNewRomanPSMT" w:cs="TimesNewRomanPSMT"/>
        </w:rPr>
        <w:t>.</w:t>
      </w:r>
    </w:p>
    <w:p w:rsidR="007E53FA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1-я часть практического </w:t>
      </w:r>
      <w:proofErr w:type="gramStart"/>
      <w:r>
        <w:rPr>
          <w:rFonts w:ascii="TimesNewRomanPSMT" w:hAnsi="TimesNewRomanPSMT" w:cs="TimesNewRomanPSMT"/>
        </w:rPr>
        <w:t>занятия..</w:t>
      </w:r>
      <w:proofErr w:type="gramEnd"/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Сущность государственной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Правовые мероприятия государственной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Технические мероприятия кадастровой оценки земель.</w:t>
      </w:r>
    </w:p>
    <w:p w:rsidR="007E53FA" w:rsidRDefault="007E53FA" w:rsidP="007E53FA">
      <w:pPr>
        <w:pStyle w:val="Default"/>
        <w:numPr>
          <w:ilvl w:val="0"/>
          <w:numId w:val="2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Административные мероприятия кадастровой оценки земель.</w:t>
      </w:r>
    </w:p>
    <w:p w:rsidR="007E53FA" w:rsidRDefault="007E53FA" w:rsidP="007E53FA">
      <w:pPr>
        <w:pStyle w:val="Default"/>
        <w:ind w:firstLine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2-я часть практического занятия.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color w:val="181818"/>
        </w:rPr>
      </w:pPr>
      <w:r>
        <w:rPr>
          <w:color w:val="181818"/>
        </w:rPr>
        <w:t>Вариант 1.</w:t>
      </w:r>
    </w:p>
    <w:p w:rsidR="007E53FA" w:rsidRDefault="007E53FA" w:rsidP="007E53FA">
      <w:pPr>
        <w:pStyle w:val="af1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EF1F29">
        <w:rPr>
          <w:color w:val="181818"/>
        </w:rPr>
        <w:t xml:space="preserve">Составьте общую характеристику </w:t>
      </w:r>
      <w:r>
        <w:rPr>
          <w:color w:val="181818"/>
        </w:rPr>
        <w:t>зон с особыми условиями использования территорий по Земельному Кодексу РФ.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2. Составьте диаграмму распределения земель по категориям (целевому назначению).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C829DE">
        <w:rPr>
          <w:bCs/>
          <w:color w:val="181818"/>
        </w:rPr>
        <w:t>(</w:t>
      </w:r>
      <w:r w:rsidRPr="00C779AF">
        <w:rPr>
          <w:bCs/>
          <w:color w:val="181818"/>
        </w:rPr>
        <w:t xml:space="preserve">Ключ к </w:t>
      </w:r>
      <w:proofErr w:type="gramStart"/>
      <w:r w:rsidRPr="00C779AF">
        <w:rPr>
          <w:bCs/>
          <w:color w:val="181818"/>
        </w:rPr>
        <w:t>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</w:t>
      </w:r>
      <w:r w:rsidRPr="00C829DE">
        <w:rPr>
          <w:bCs/>
          <w:color w:val="181818"/>
        </w:rPr>
        <w:t>ст.</w:t>
      </w:r>
      <w:proofErr w:type="gramEnd"/>
      <w:r w:rsidRPr="00C829DE">
        <w:rPr>
          <w:bCs/>
          <w:color w:val="181818"/>
        </w:rPr>
        <w:t>28-41 ЗК РФ)</w:t>
      </w:r>
    </w:p>
    <w:p w:rsidR="007E53FA" w:rsidRDefault="007E53FA" w:rsidP="007E53FA">
      <w:pPr>
        <w:pStyle w:val="Default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Вариант 2. 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1. Назовите основные факторы, определяющие полезность и ценность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2. Назовите целевые виды стоимости, используемые при оценке в кадастре.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3. Перечислите основные обязательные процедуры оценки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4. Опишите содержание кадастровой оценки земель населенных пунктов.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5</w:t>
      </w:r>
      <w:r w:rsidRPr="00EF1F29">
        <w:rPr>
          <w:color w:val="181818"/>
        </w:rPr>
        <w:t>. Формы и виды земельной ренты.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6. В чем сущность бонитировки и экономической оценки сельскохозяйственных земель.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7. Правовые последствия недействительности сделок купли-продажи объектов недвижимости.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181818"/>
          <w:sz w:val="28"/>
          <w:szCs w:val="28"/>
        </w:rPr>
      </w:pPr>
      <w:r w:rsidRPr="00C829DE">
        <w:rPr>
          <w:bCs/>
          <w:color w:val="181818"/>
        </w:rPr>
        <w:t>(</w:t>
      </w:r>
      <w:r w:rsidRPr="00C779AF">
        <w:rPr>
          <w:bCs/>
          <w:color w:val="181818"/>
        </w:rPr>
        <w:t xml:space="preserve">Ключ к </w:t>
      </w:r>
      <w:proofErr w:type="gramStart"/>
      <w:r w:rsidRPr="00C779AF">
        <w:rPr>
          <w:bCs/>
          <w:color w:val="181818"/>
        </w:rPr>
        <w:t>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</w:t>
      </w:r>
      <w:r w:rsidRPr="00C829DE">
        <w:rPr>
          <w:bCs/>
          <w:color w:val="181818"/>
        </w:rPr>
        <w:t>ст.</w:t>
      </w:r>
      <w:proofErr w:type="gramEnd"/>
      <w:r w:rsidRPr="00C829DE">
        <w:rPr>
          <w:bCs/>
          <w:color w:val="181818"/>
        </w:rPr>
        <w:t>153-173 Земельного Законодательства РФ)</w:t>
      </w:r>
    </w:p>
    <w:p w:rsidR="007E53FA" w:rsidRDefault="007E53FA" w:rsidP="007E53FA">
      <w:pPr>
        <w:pStyle w:val="Default"/>
        <w:ind w:left="720"/>
        <w:rPr>
          <w:rFonts w:ascii="TimesNewRomanPSMT" w:hAnsi="TimesNewRomanPSMT" w:cs="TimesNewRomanPSMT"/>
        </w:rPr>
      </w:pPr>
    </w:p>
    <w:p w:rsidR="007E53FA" w:rsidRPr="00244487" w:rsidRDefault="007E53FA" w:rsidP="007E53FA">
      <w:pPr>
        <w:pStyle w:val="Default"/>
        <w:rPr>
          <w:rFonts w:ascii="TimesNewRomanPSMT" w:hAnsi="TimesNewRomanPSMT" w:cs="TimesNewRomanPSMT"/>
        </w:rPr>
      </w:pPr>
      <w:r w:rsidRPr="00244487">
        <w:t xml:space="preserve">Практическое занятие № 49,50. </w:t>
      </w:r>
      <w:r w:rsidRPr="00244487">
        <w:rPr>
          <w:rFonts w:ascii="TimesNewRomanPSMT" w:hAnsi="TimesNewRomanPSMT" w:cs="TimesNewRomanPSMT"/>
        </w:rPr>
        <w:t>Практика и результаты кадастровой оценки в РФ.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Объект и задачи кадастровой оценки в РФ.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Процедура проведения кадастровой оценки объектов.</w:t>
      </w:r>
    </w:p>
    <w:p w:rsidR="007E53FA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 w:rsidRPr="00244487">
        <w:rPr>
          <w:rFonts w:ascii="TimesNewRomanPSMT" w:hAnsi="TimesNewRomanPSMT" w:cs="TimesNewRomanPSMT"/>
        </w:rPr>
        <w:t>Саморегулирование в оценочной деятельности.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 чём </w:t>
      </w:r>
      <w:r>
        <w:rPr>
          <w:color w:val="181818"/>
        </w:rPr>
        <w:t>заключаются особенности расчета рыночной стоимости недвижимости для целей страхования.</w:t>
      </w:r>
    </w:p>
    <w:p w:rsidR="007E53FA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Что понимается под упущенной выгодой.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Приведите </w:t>
      </w:r>
      <w:r>
        <w:rPr>
          <w:color w:val="181818"/>
        </w:rPr>
        <w:t>примеры изъятия земельных участков для государственных и муниципальных нужд.</w:t>
      </w:r>
    </w:p>
    <w:p w:rsidR="007E53FA" w:rsidRPr="001C5B64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color w:val="181818"/>
        </w:rPr>
        <w:t>Законодательные ограничения при залоге земельных участков.</w:t>
      </w:r>
    </w:p>
    <w:p w:rsidR="007E53FA" w:rsidRPr="001C5B64" w:rsidRDefault="007E53FA" w:rsidP="007E53FA">
      <w:pPr>
        <w:pStyle w:val="Default"/>
        <w:ind w:left="720"/>
        <w:rPr>
          <w:rFonts w:ascii="TimesNewRomanPSMT" w:hAnsi="TimesNewRomanPSMT" w:cs="TimesNewRomanPSMT"/>
        </w:rPr>
      </w:pPr>
      <w:r>
        <w:rPr>
          <w:color w:val="181818"/>
        </w:rPr>
        <w:t>(Земельное Законодательство РФ)</w:t>
      </w:r>
    </w:p>
    <w:p w:rsidR="007E53FA" w:rsidRPr="00244487" w:rsidRDefault="007E53FA" w:rsidP="007E53FA">
      <w:pPr>
        <w:pStyle w:val="Default"/>
        <w:numPr>
          <w:ilvl w:val="0"/>
          <w:numId w:val="22"/>
        </w:numPr>
        <w:rPr>
          <w:rFonts w:ascii="TimesNewRomanPSMT" w:hAnsi="TimesNewRomanPSMT" w:cs="TimesNewRomanPSMT"/>
        </w:rPr>
      </w:pPr>
      <w:r>
        <w:rPr>
          <w:rFonts w:ascii="YS Text" w:hAnsi="YS Text"/>
          <w:color w:val="333333"/>
          <w:sz w:val="26"/>
          <w:szCs w:val="26"/>
          <w:shd w:val="clear" w:color="auto" w:fill="FBFBFB"/>
        </w:rPr>
        <w:t xml:space="preserve">В чём </w:t>
      </w:r>
    </w:p>
    <w:p w:rsidR="007E53FA" w:rsidRDefault="007E53FA" w:rsidP="007E53FA">
      <w:pPr>
        <w:pStyle w:val="Default"/>
      </w:pPr>
    </w:p>
    <w:p w:rsidR="007E53FA" w:rsidRDefault="007E53FA" w:rsidP="007E53FA">
      <w:pPr>
        <w:pStyle w:val="Default"/>
        <w:rPr>
          <w:rFonts w:ascii="TimesNewRomanPSMT" w:hAnsi="TimesNewRomanPSMT" w:cs="TimesNewRomanPSMT"/>
        </w:rPr>
      </w:pPr>
      <w:r w:rsidRPr="00542374">
        <w:t xml:space="preserve">Практическое занятие № </w:t>
      </w:r>
      <w:proofErr w:type="gramStart"/>
      <w:r w:rsidRPr="00542374">
        <w:t>51,52.</w:t>
      </w:r>
      <w:r w:rsidRPr="00542374">
        <w:rPr>
          <w:rFonts w:ascii="TimesNewRomanPSMT" w:hAnsi="TimesNewRomanPSMT" w:cs="TimesNewRomanPSMT"/>
        </w:rPr>
        <w:t>Кадастровая</w:t>
      </w:r>
      <w:proofErr w:type="gramEnd"/>
      <w:r w:rsidRPr="00542374">
        <w:rPr>
          <w:rFonts w:ascii="TimesNewRomanPSMT" w:hAnsi="TimesNewRomanPSMT" w:cs="TimesNewRomanPSMT"/>
        </w:rPr>
        <w:t xml:space="preserve"> стоимость земли и платное землепользование в РФ на современном этапе.</w:t>
      </w:r>
    </w:p>
    <w:p w:rsidR="007E53FA" w:rsidRPr="00542374" w:rsidRDefault="007E53FA" w:rsidP="007E53FA">
      <w:pPr>
        <w:pStyle w:val="Default"/>
        <w:ind w:firstLine="360"/>
      </w:pPr>
      <w:r>
        <w:rPr>
          <w:rFonts w:ascii="TimesNewRomanPSMT" w:hAnsi="TimesNewRomanPSMT" w:cs="TimesNewRomanPSMT"/>
        </w:rPr>
        <w:t>А. Ответить на вопросы.</w:t>
      </w:r>
    </w:p>
    <w:p w:rsidR="007E53FA" w:rsidRPr="00542374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</w:rPr>
      </w:pPr>
      <w:r w:rsidRPr="00542374">
        <w:rPr>
          <w:color w:val="181818"/>
        </w:rPr>
        <w:t>Назовите основные группы субъектов земельного рынка.</w:t>
      </w:r>
    </w:p>
    <w:p w:rsidR="007E53FA" w:rsidRPr="00542374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</w:rPr>
      </w:pPr>
      <w:r w:rsidRPr="00542374">
        <w:rPr>
          <w:color w:val="181818"/>
        </w:rPr>
        <w:t>Понятие права собственности на землю и на объекты недвижимости. Возникновение и прекращение прав на землю и на объекты недвижимости.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Основные сегменты земельного рынка в зависимости от категории земли.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Основные особенности земельных участков при оценке их стоимости. Цели и направления анализа земельного рынка.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Сравнительный анализ динамики показателей по разным сегментам земельного рынка.</w:t>
      </w:r>
    </w:p>
    <w:p w:rsidR="007E53FA" w:rsidRDefault="007E53FA" w:rsidP="007E53FA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Ликвидность объектов земельных участков на первичном и вторичном рынках. Определение ценовой категории земельного рынка.</w:t>
      </w:r>
    </w:p>
    <w:p w:rsidR="007E53FA" w:rsidRPr="000E34DC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8"/>
          <w:szCs w:val="28"/>
        </w:rPr>
      </w:pPr>
      <w:r w:rsidRPr="000E34DC">
        <w:rPr>
          <w:bCs/>
          <w:color w:val="181818"/>
        </w:rPr>
        <w:t>(</w:t>
      </w:r>
      <w:r w:rsidRPr="00C779AF">
        <w:rPr>
          <w:bCs/>
          <w:color w:val="181818"/>
        </w:rPr>
        <w:t xml:space="preserve">Ключ к </w:t>
      </w:r>
      <w:proofErr w:type="gramStart"/>
      <w:r w:rsidRPr="00C779AF">
        <w:rPr>
          <w:bCs/>
          <w:color w:val="181818"/>
        </w:rPr>
        <w:t>вопросам</w:t>
      </w:r>
      <w:r>
        <w:rPr>
          <w:b/>
          <w:bCs/>
          <w:color w:val="181818"/>
        </w:rPr>
        <w:t> </w:t>
      </w:r>
      <w:r w:rsidRPr="000E34DC">
        <w:rPr>
          <w:bCs/>
          <w:color w:val="181818"/>
        </w:rPr>
        <w:t xml:space="preserve"> Гл</w:t>
      </w:r>
      <w:r>
        <w:rPr>
          <w:bCs/>
          <w:color w:val="181818"/>
        </w:rPr>
        <w:t>.</w:t>
      </w:r>
      <w:proofErr w:type="gramEnd"/>
      <w:r w:rsidRPr="000E34DC">
        <w:rPr>
          <w:bCs/>
          <w:color w:val="181818"/>
        </w:rPr>
        <w:t>2 Земельного законодательства РФ)</w:t>
      </w:r>
      <w:r>
        <w:rPr>
          <w:bCs/>
          <w:color w:val="181818"/>
        </w:rPr>
        <w:t>.</w:t>
      </w:r>
    </w:p>
    <w:p w:rsidR="007E53FA" w:rsidRPr="00542374" w:rsidRDefault="007E53FA" w:rsidP="007E53FA">
      <w:pPr>
        <w:pStyle w:val="af1"/>
        <w:shd w:val="clear" w:color="auto" w:fill="FFFFFF"/>
        <w:spacing w:before="0" w:beforeAutospacing="0" w:after="0" w:afterAutospacing="0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proofErr w:type="spellStart"/>
      <w:r>
        <w:rPr>
          <w:color w:val="181818"/>
        </w:rPr>
        <w:t>Б.Решить</w:t>
      </w:r>
      <w:proofErr w:type="spellEnd"/>
      <w:r>
        <w:rPr>
          <w:color w:val="181818"/>
        </w:rPr>
        <w:t xml:space="preserve"> задачи.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Задача 1.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Два фермерских хозяйства имеют по 20 га посевов зерновых. Их земли одинаковы по плодородию, но расположены на разном расстоянии от места сбыта продукции. Первое хозяйство в 10 км, второе – 25 км. Перевозка 1 т зерна на расстояние в 1 км обходится в 18 руб. Какая форма ренты образуется в данном случае? Определите ее величину, если известно, что урожайность в этих фермерских хозяйствах одинакова – 25 ц/га.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Задача 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Имеются три одинаковых по площади и местоположению сельскохозяйственных участка. Затраты на производство 1 ц сельскохозяйственной культуры составили: на первом участке – 14 </w:t>
      </w:r>
      <w:proofErr w:type="spellStart"/>
      <w:r>
        <w:rPr>
          <w:color w:val="181818"/>
        </w:rPr>
        <w:t>ден</w:t>
      </w:r>
      <w:proofErr w:type="spellEnd"/>
      <w:r>
        <w:rPr>
          <w:color w:val="181818"/>
        </w:rPr>
        <w:t xml:space="preserve">. ед.; на втором – 18 </w:t>
      </w:r>
      <w:proofErr w:type="spellStart"/>
      <w:r>
        <w:rPr>
          <w:color w:val="181818"/>
        </w:rPr>
        <w:t>ден</w:t>
      </w:r>
      <w:proofErr w:type="spellEnd"/>
      <w:proofErr w:type="gramStart"/>
      <w:r>
        <w:rPr>
          <w:color w:val="181818"/>
        </w:rPr>
        <w:t xml:space="preserve">. </w:t>
      </w:r>
      <w:proofErr w:type="spellStart"/>
      <w:r>
        <w:rPr>
          <w:color w:val="181818"/>
        </w:rPr>
        <w:t>ед</w:t>
      </w:r>
      <w:proofErr w:type="spellEnd"/>
      <w:proofErr w:type="gramEnd"/>
      <w:r>
        <w:rPr>
          <w:color w:val="181818"/>
        </w:rPr>
        <w:t xml:space="preserve">; на третьем – 22 </w:t>
      </w:r>
      <w:proofErr w:type="spellStart"/>
      <w:r>
        <w:rPr>
          <w:color w:val="181818"/>
        </w:rPr>
        <w:t>ден</w:t>
      </w:r>
      <w:proofErr w:type="spellEnd"/>
      <w:r>
        <w:rPr>
          <w:color w:val="181818"/>
        </w:rPr>
        <w:t xml:space="preserve">. </w:t>
      </w:r>
      <w:proofErr w:type="spellStart"/>
      <w:r>
        <w:rPr>
          <w:color w:val="181818"/>
        </w:rPr>
        <w:t>ед</w:t>
      </w:r>
      <w:proofErr w:type="spellEnd"/>
      <w:r>
        <w:rPr>
          <w:color w:val="181818"/>
        </w:rPr>
        <w:t xml:space="preserve">; Цена производства одного центнера сельскохозяйственной культуры включает затраты и 20% дохода от величины затрат. Урожайность сельскохозяйственной культуры составила: на первом участке – 35 ц/га, на втором – 28 ц/га, на третьем – 20 ц/га. Цена продажи на рынке одного центнера сельскохозяйственной культуры равна 25 </w:t>
      </w:r>
      <w:proofErr w:type="spellStart"/>
      <w:r>
        <w:rPr>
          <w:color w:val="181818"/>
        </w:rPr>
        <w:t>ден</w:t>
      </w:r>
      <w:proofErr w:type="spellEnd"/>
      <w:r>
        <w:rPr>
          <w:color w:val="181818"/>
        </w:rPr>
        <w:t>. ед. Определите, на каких участках образуется рента и какова ее величина при ставке капитализации в 23%?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и виды кадастров.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кадастровых отношений, цели создания кадастров.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Органы, осуществляющие кадастровый учет и ведение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Понятие, принципы ведения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Кадастровое деление территории, кадастровый номер объекта недвижимости (понятие), порядок присвоения кадастрового номера.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ГКН – разделы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Информационное взаимодействие при ведении ГКН.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Сроки осуществления кадастрового учета, место осуществления кадастрового учета, государственная пошлина за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Порядок предоставления заявителями документов для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при образовании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отдельных видов объектов недвижимости и учета частей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Отказ в осуществлении объектов недвижимости.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Кадастровый инженер. Требования, предъявляемые к кадастровому инженеру, порядок присвоения квалификации. Документ, подтверждающий квалификацию кадастрового инженера.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Основание и порядок аннулирования квалификационного аттестата.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Формы организации кадастровой деятельности.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Саморегулируемые организации в сфере кадастровой деятельности.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Основания для выполнения кадастровых работ. Договор подряда на выполнение кадастровых работ.</w:t>
      </w:r>
    </w:p>
    <w:p w:rsidR="007E53FA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Межевой план.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Технический план.</w:t>
      </w:r>
      <w:r w:rsidRPr="002D4213">
        <w:rPr>
          <w:color w:val="181818"/>
        </w:rPr>
        <w:t xml:space="preserve"> 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Градостроительный кадастр города Москвы (понятие, цели создания, принципы ведения, использование сведений градостроительного кадастра).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Информационные ресурсы градостроительного кадастра. Хранение информационных ресурсов.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Предоставление использования сведений градостроительного кадастра.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 xml:space="preserve">Государственный лесной кадастр. Положение о ведении ГЛК (общая характеристика). </w:t>
      </w:r>
    </w:p>
    <w:p w:rsidR="007E53FA" w:rsidRPr="002D4213" w:rsidRDefault="007E53FA" w:rsidP="007E53FA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2D4213">
        <w:rPr>
          <w:color w:val="181818"/>
        </w:rPr>
        <w:t>Государственный водный реестр (общая характеристика).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>
        <w:rPr>
          <w:rFonts w:ascii="Times New Roman" w:hAnsi="Times New Roman"/>
          <w:b/>
          <w:iCs/>
          <w:sz w:val="24"/>
          <w:szCs w:val="24"/>
        </w:rPr>
        <w:t>рубежного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Вариант 1. 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А. Ответить на вопросы (письменно).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1. </w:t>
      </w:r>
      <w:r>
        <w:rPr>
          <w:color w:val="181818"/>
        </w:rPr>
        <w:t>Определение величины убытков, возникающих при изъятии земельных участков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2. </w:t>
      </w:r>
      <w:r>
        <w:rPr>
          <w:color w:val="181818"/>
        </w:rPr>
        <w:t>Расчет размера убытков, причиненных изъятием земельных участков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</w:rPr>
        <w:t>3. </w:t>
      </w:r>
      <w:r>
        <w:rPr>
          <w:color w:val="181818"/>
        </w:rPr>
        <w:t xml:space="preserve">Расчет </w:t>
      </w:r>
      <w:proofErr w:type="spellStart"/>
      <w:r>
        <w:rPr>
          <w:color w:val="181818"/>
        </w:rPr>
        <w:t>безрисковой</w:t>
      </w:r>
      <w:proofErr w:type="spellEnd"/>
      <w:r>
        <w:rPr>
          <w:color w:val="181818"/>
        </w:rPr>
        <w:t xml:space="preserve"> ставки капитала, величины премии за риск</w:t>
      </w:r>
      <w:r>
        <w:rPr>
          <w:rFonts w:ascii="Arial" w:hAnsi="Arial" w:cs="Arial"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b/>
          <w:bCs/>
          <w:color w:val="181818"/>
        </w:rPr>
        <w:t>(</w:t>
      </w:r>
      <w:proofErr w:type="gramStart"/>
      <w:r>
        <w:rPr>
          <w:rFonts w:ascii="Arial" w:hAnsi="Arial" w:cs="Arial"/>
          <w:b/>
          <w:bCs/>
          <w:color w:val="181818"/>
        </w:rPr>
        <w:t>ст.</w:t>
      </w:r>
      <w:proofErr w:type="gramEnd"/>
      <w:r>
        <w:rPr>
          <w:rFonts w:ascii="Arial" w:hAnsi="Arial" w:cs="Arial"/>
          <w:b/>
          <w:bCs/>
          <w:color w:val="181818"/>
        </w:rPr>
        <w:t>31,32,33,34 ЗК РФ)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Б. Решить задачу.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Используя метод выделения, оцените стоимость земельного участка.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Стоимость единого объекта недвижимости составляет 130 000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На земельном участке имеется жилой дом площадью 3000 </w:t>
      </w:r>
      <w:proofErr w:type="spellStart"/>
      <w:r>
        <w:rPr>
          <w:color w:val="181818"/>
        </w:rPr>
        <w:t>кв.м</w:t>
      </w:r>
      <w:proofErr w:type="spellEnd"/>
      <w:r>
        <w:rPr>
          <w:color w:val="181818"/>
        </w:rPr>
        <w:t xml:space="preserve"> и гараж площадью 250 </w:t>
      </w:r>
      <w:proofErr w:type="spellStart"/>
      <w:r>
        <w:rPr>
          <w:color w:val="181818"/>
        </w:rPr>
        <w:t>кв.м</w:t>
      </w:r>
      <w:proofErr w:type="spellEnd"/>
      <w:r>
        <w:rPr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Стоимость воспроизводства 1 </w:t>
      </w:r>
      <w:proofErr w:type="spellStart"/>
      <w:r>
        <w:rPr>
          <w:color w:val="181818"/>
        </w:rPr>
        <w:t>кв.м</w:t>
      </w:r>
      <w:proofErr w:type="spellEnd"/>
      <w:r>
        <w:rPr>
          <w:color w:val="181818"/>
        </w:rPr>
        <w:t xml:space="preserve"> дома составляет 40 дол, а 1 </w:t>
      </w:r>
      <w:proofErr w:type="spellStart"/>
      <w:r>
        <w:rPr>
          <w:color w:val="181818"/>
        </w:rPr>
        <w:t>кв.м</w:t>
      </w:r>
      <w:proofErr w:type="spellEnd"/>
      <w:r>
        <w:rPr>
          <w:color w:val="181818"/>
        </w:rPr>
        <w:t>. гаража – 18 дол.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Общий устранимый физический износ равен 12 000 </w:t>
      </w:r>
      <w:proofErr w:type="gramStart"/>
      <w:r>
        <w:rPr>
          <w:color w:val="181818"/>
        </w:rPr>
        <w:t>дол.,</w:t>
      </w:r>
      <w:proofErr w:type="gramEnd"/>
      <w:r>
        <w:rPr>
          <w:color w:val="181818"/>
        </w:rPr>
        <w:t xml:space="preserve"> неустранимый физический износ – 6 000 дол., устранимый функциональный износ составляет 4500 дол.</w:t>
      </w:r>
    </w:p>
    <w:p w:rsidR="007E53FA" w:rsidRPr="00C829DE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181818"/>
          <w:sz w:val="28"/>
          <w:szCs w:val="28"/>
        </w:rPr>
      </w:pPr>
      <w:proofErr w:type="spellStart"/>
      <w:r w:rsidRPr="00C829DE">
        <w:rPr>
          <w:rFonts w:ascii="Arial" w:hAnsi="Arial" w:cs="Arial"/>
          <w:b/>
          <w:color w:val="181818"/>
        </w:rPr>
        <w:t>В.</w:t>
      </w:r>
      <w:r w:rsidRPr="00C829DE">
        <w:rPr>
          <w:b/>
          <w:color w:val="181818"/>
        </w:rPr>
        <w:t>Состав</w:t>
      </w:r>
      <w:r>
        <w:rPr>
          <w:b/>
          <w:color w:val="181818"/>
        </w:rPr>
        <w:t>ить</w:t>
      </w:r>
      <w:proofErr w:type="spellEnd"/>
      <w:r w:rsidRPr="00C829DE">
        <w:rPr>
          <w:b/>
          <w:color w:val="181818"/>
        </w:rPr>
        <w:t xml:space="preserve"> схему, иллюстрирующую прекращение права собственности</w:t>
      </w:r>
      <w:r w:rsidRPr="00C829DE">
        <w:rPr>
          <w:rFonts w:ascii="Arial" w:hAnsi="Arial" w:cs="Arial"/>
          <w:b/>
          <w:color w:val="181818"/>
        </w:rPr>
        <w:t>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Вариант 2.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</w:rPr>
        <w:t>Ответить на вопросы (письменно).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1. </w:t>
      </w:r>
      <w:r w:rsidRPr="00EF1F29">
        <w:rPr>
          <w:color w:val="181818"/>
        </w:rPr>
        <w:t>В чем заключается экономическое содержание затратного подхода при оценке земельных участков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2. </w:t>
      </w:r>
      <w:r w:rsidRPr="00EF1F29">
        <w:rPr>
          <w:color w:val="181818"/>
        </w:rPr>
        <w:t>На каких принципах оценки базируется затратный подход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3. </w:t>
      </w:r>
      <w:r w:rsidRPr="00EF1F29">
        <w:rPr>
          <w:color w:val="181818"/>
        </w:rPr>
        <w:t>Какие этапы расчета стоимости земли предполагает оценка по условиям инвестиционных контрактов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rFonts w:ascii="Arial" w:hAnsi="Arial" w:cs="Arial"/>
          <w:color w:val="181818"/>
        </w:rPr>
        <w:t>4. </w:t>
      </w:r>
      <w:r w:rsidRPr="00EF1F29">
        <w:rPr>
          <w:color w:val="181818"/>
        </w:rPr>
        <w:t>Внесение поправок в цены продаж объектов-аналогов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5. Понятие и содержание сравнительного подхода к оценке земельных участков.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6. Стоимость воспроизводства и замещения.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color w:val="181818"/>
        </w:rPr>
        <w:t>7. Процедура оценки методом распределения</w:t>
      </w:r>
      <w:r w:rsidRPr="00EF1F29">
        <w:rPr>
          <w:rFonts w:ascii="Arial" w:hAnsi="Arial" w:cs="Arial"/>
          <w:color w:val="181818"/>
        </w:rPr>
        <w:t>.</w:t>
      </w:r>
    </w:p>
    <w:p w:rsidR="007E53FA" w:rsidRPr="00EF1F29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EF1F29">
        <w:rPr>
          <w:b/>
          <w:bCs/>
          <w:color w:val="181818"/>
        </w:rPr>
        <w:t>(</w:t>
      </w:r>
      <w:proofErr w:type="spellStart"/>
      <w:proofErr w:type="gramStart"/>
      <w:r w:rsidRPr="00EF1F29">
        <w:rPr>
          <w:b/>
          <w:bCs/>
          <w:color w:val="181818"/>
        </w:rPr>
        <w:t>ст</w:t>
      </w:r>
      <w:proofErr w:type="spellEnd"/>
      <w:proofErr w:type="gramEnd"/>
      <w:r w:rsidRPr="00EF1F29">
        <w:rPr>
          <w:b/>
          <w:bCs/>
          <w:color w:val="181818"/>
        </w:rPr>
        <w:t xml:space="preserve"> 66, 67, 69 ЗК РФ)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Вариант 3. Тестирование.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Примерные (типовые)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color w:val="181818"/>
        </w:rPr>
      </w:pPr>
    </w:p>
    <w:p w:rsidR="007E53FA" w:rsidRPr="002D4213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181818"/>
        </w:rPr>
      </w:pPr>
      <w:r w:rsidRPr="002D4213">
        <w:rPr>
          <w:b/>
          <w:color w:val="181818"/>
        </w:rPr>
        <w:t>Тест № 1.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1. Сделка купли-продажи предусмотрена российским законодательством для земельных участков, находящихся: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в частной собственности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пожизненном наследуемом владении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постоянном бессрочном пользовании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долгосрочной аренде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а) и б)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2. Согласие местных органов власти для сдачи земельного участка в аренду необходимо, если владелец этого участка обладает правом: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частной собственности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пожизненного наследуемого владения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постоянного бессрочного пользования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3. К какой категории земель относится садоводческое товарищество, организованное при промышленном предприятии, находящееся в пределах городской черты: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к землям сельскохозяйственного назначения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к землям предприятий промышленности, транспорта, обороны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землям населенных пунктов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землям природоохранного назначения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ответы неверны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4. В понятие правового режима земельного участка не включаются: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требования к плотности и высоте застройки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указание формы собственности на землю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запрещение изменения целевого назначения земель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характеристика плодородия почвы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вышеперечисленное входит в правовой режим земельного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  <w:r>
        <w:rPr>
          <w:color w:val="181818"/>
        </w:rPr>
        <w:t xml:space="preserve">5. В РФ запрещен свободный рыночный оборот земельных участков следующего 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разрешенного</w:t>
      </w:r>
      <w:proofErr w:type="gramEnd"/>
      <w:r>
        <w:rPr>
          <w:color w:val="181818"/>
        </w:rPr>
        <w:t xml:space="preserve"> использования: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земельные участки, предназначенные для ведения личного подсобного хозяйства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земельные участки, выкупленные на аукционах и конкурсах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земельные участки, предназначенные для индивидуального жилищного строительства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земли лесного фонда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вышеперечисленные земли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6. В соответствии с Земельным Кодексом РФ земельные участки в постоянное бессрочное пользование предоставляются: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гражданам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федеральным казенным предприятиям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предприятиям местной промышленности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строительным организациям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7. Согласно Конституции РФ, земельные отношения регулируются: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lastRenderedPageBreak/>
        <w:t>а</w:t>
      </w:r>
      <w:proofErr w:type="gramEnd"/>
      <w:r>
        <w:rPr>
          <w:color w:val="181818"/>
        </w:rPr>
        <w:t>) только федеральным законодательством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только законодательством субъектов РФ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только законодательными актами муниципальных образований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совместно законодательными актами РФ и субъектов РФ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совместно законодательными актами РФ, субъектов РФ и муниципальными образованиями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8. К какой категории земель относится заповедник на территории города: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к землям лесного фонда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землям особо охраняемых территорий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землям населенных пунктов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все ответы неверны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Тест № 2.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1. Какой вид стоимости базируется на принципе замещения или воспроизводства объектов недвижимости, подверженных риску уничтожения: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инвестиционная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кадастровая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страховая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ликвидационная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рыночная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2. При изъятии земельного участка, находящегося в собственности, для государственных или муниципальных нужд рассчитывается: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рыночная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кадастровая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инвестиционная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ликвидационная стоимость участка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3. Величина убытков рассчитывается путем сложения: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стоимости утраченного и поврежденного имущества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фактически понесенных расходов на момент изъятия или предъявления иска в суд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размера упущенной выгоды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размера убытков, которые несут обладатели прав на земельные участки в связи с досрочным прекращением обязательств перед третьими лицами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будущих необходимых расходов, которые придется произвести для восстановления нарушенного права.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е</w:t>
      </w:r>
      <w:proofErr w:type="gramEnd"/>
      <w:r>
        <w:rPr>
          <w:color w:val="181818"/>
        </w:rPr>
        <w:t>) всего перечисленного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4. Результаты кадастровой оценки земель населенных пунктов необходимы для следующих целей: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создание земельного кадастра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формирование налоговой базы городских земель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обоснования наиболее перспективных направлений застройки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определение ставок арендной платы за муниципальные земли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во всех вышеперечисленных случаях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5. При определении относительной градостроительной ценности земельных участков под промышленными предприятиями не учитывается: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близость к транспортным магистралям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экологическая обстановка в районе расположения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lastRenderedPageBreak/>
        <w:t>в</w:t>
      </w:r>
      <w:proofErr w:type="gramEnd"/>
      <w:r>
        <w:rPr>
          <w:color w:val="181818"/>
        </w:rPr>
        <w:t>) близость к жилым массивам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уровень развития производственной инфраструктуры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учитываются все вышеперечисленные факторы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6. При проведении государственной кадастровой оценки сельскохозяйственных угодий расчетный рентный доход включает: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абсолютный рентный доход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дифференциальный рентный доход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монопольную ренту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ренту по плодородию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включает б) и в)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е</w:t>
      </w:r>
      <w:proofErr w:type="gramEnd"/>
      <w:r>
        <w:rPr>
          <w:color w:val="181818"/>
        </w:rPr>
        <w:t>) включает а) и б)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7. Каким методом рассчитывается коэффициент капитализации при оценке кадастровой стоимости лесных земель: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исходя из срока капитализации в 33 года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по модели средневзвешенной стоимости капитала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методом кумулятивного построения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исходя из срока капитализации в 50 лет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8. Дополнительный доход, возникающий в результате интенсификации производства на лучших по плодородию землях, называется: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абсолютной рентой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дифференциальной рентой 1 по плодородию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дифференциальной рентой 2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дифференциальной рентой 1 по местоположению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монопольной рентой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9. Какие из нижеперечисленных факторов не оказывают существенного воздействия на оценочную стоимость земельного участка сельскохозяйственного назначения: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местоположение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плодородие почвы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величина доходов населения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величина земельного налога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факторы существенно влияют на оценочную стоимость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</w:rPr>
      </w:pP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10. Каким методом рассчитывается коэффициент капитализации при оценке рыночной стоимости сельскохозяйственных угодий: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>) по модели оценки капитальных активов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>) по модели средневзвешенной стоимости капитала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) методом кумулятивного построения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г</w:t>
      </w:r>
      <w:proofErr w:type="gramEnd"/>
      <w:r>
        <w:rPr>
          <w:color w:val="181818"/>
        </w:rPr>
        <w:t>) используется коэффициент из методики кадастровой оценки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</w:rPr>
        <w:t>д</w:t>
      </w:r>
      <w:proofErr w:type="gramEnd"/>
      <w:r>
        <w:rPr>
          <w:color w:val="181818"/>
        </w:rPr>
        <w:t>) все ответы верны</w:t>
      </w:r>
    </w:p>
    <w:p w:rsidR="007E53FA" w:rsidRDefault="007E53FA" w:rsidP="007E53FA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экзамену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и виды кадастров.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кадастровых отношений, цели создания кадастров.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Органы, осуществляющие кадастровый учет и ведение ГКН (Государственный кадастров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Понятие, принципы ведения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lastRenderedPageBreak/>
        <w:t>Кадастровое деление территории, кадастровый номер объекта недвижимости (понятие), порядок присвоения кадастрового номера.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Понятие ГКН, разделы </w:t>
      </w:r>
      <w:proofErr w:type="gramStart"/>
      <w:r>
        <w:rPr>
          <w:color w:val="181818"/>
        </w:rPr>
        <w:t>ГКН.(</w:t>
      </w:r>
      <w:proofErr w:type="gramEnd"/>
      <w:r>
        <w:rPr>
          <w:color w:val="181818"/>
        </w:rPr>
        <w:t>Государственный кадастров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Информационное взаимодействие при ведении ГКН (Государственный кадастр недвижимости).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Понятие ГКН (Государственный кадастр недвижимости), сроки осуществления кадастрового учета, место осуществления кадастрового учета, государственная пошлина за осуществление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Порядок предоставления заявителями документов для осуществления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при образовании объектов недвижимости.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Особенности осуществления кадастрового учета отдельных видов объектов недвижимости и учета частей объектов недвижимости.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Отказ в осуществлении кадастрового учета.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Кадастровый инженер. Требование, предъявляемые к кадастровому инженеру, порядок присвоение квалификации. Документ, подтверждающий квалификацию кадастрового инженера.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Основание и порядок аннулирования квалификационного аттестата.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Формы организации кадастровой деятельности.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Саморегулируемые организации в сфере в кадастровой деятельности.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Основания для выполнения кадастровых работ. Договор подряда на выполнение кадастровых работ.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Межевой план.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Технический план.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Градостроительный кадастр города </w:t>
      </w:r>
      <w:proofErr w:type="gramStart"/>
      <w:r>
        <w:rPr>
          <w:color w:val="181818"/>
        </w:rPr>
        <w:t>Москвы(</w:t>
      </w:r>
      <w:proofErr w:type="gramEnd"/>
      <w:r>
        <w:rPr>
          <w:color w:val="181818"/>
        </w:rPr>
        <w:t>понятие, цели создания, принципы ведения, использование сведений градостроительного кадастра.)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Информационные ресурсы градостроительного кадастра. Хранение информационных ресурсов градостроительного кадастра.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Предоставление и использование сведений градостроительного кадастра.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Государственный лесной реестр (ГЛР). Положение о ведении ГЛР (общая характеристика).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Государственный водный реестр (общая характеристика).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Правовое регулирование земельного рынка в РФ.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Экономическое содержание доходного подхода к оценке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Определение метода капитализации дохода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Экономическое содержание и основные этапы метода выделения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Форма собственности и разрешенное использование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Процедура оценки рыночной стоимости земельного участка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 населенных пунктов исходя из затрат на воспроизводство инфраструктуры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стоимости земельных участков по условиям инвестиционных контрактов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Рентные отношения в сельском хозяйстве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рыночной стоимости сельскохозяйственных угодий методом капитализации земельной ренты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земельных участков при изъятии для государственных или муниципальных нужд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земельных участков для целей залога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Оценка недвижимости для целей страхования</w:t>
      </w:r>
    </w:p>
    <w:p w:rsidR="007E53FA" w:rsidRDefault="007E53FA" w:rsidP="007E53F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>Причины возникновения кадастровых ошибок и их устранение</w:t>
      </w:r>
    </w:p>
    <w:p w:rsidR="007E53FA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332B3" w:rsidP="007E53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5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 Методические материалы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332B3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.2.1. Методические указания для обучающихся по освоению дисциплины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изучению </w:t>
      </w:r>
      <w:r w:rsidR="007332B3" w:rsidRPr="007332B3">
        <w:rPr>
          <w:rFonts w:ascii="Times New Roman" w:hAnsi="Times New Roman"/>
          <w:color w:val="000000"/>
          <w:sz w:val="24"/>
          <w:szCs w:val="24"/>
        </w:rPr>
        <w:t>ПМ 02. Осуществление кадастровых отношений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</w:t>
      </w:r>
      <w:r w:rsidR="007332B3">
        <w:rPr>
          <w:rFonts w:ascii="Times New Roman" w:hAnsi="Times New Roman"/>
          <w:color w:val="000000"/>
          <w:sz w:val="24"/>
          <w:szCs w:val="24"/>
        </w:rPr>
        <w:t>профессионального модуля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Для успешного усвоения </w:t>
      </w:r>
      <w:r w:rsidR="007332B3" w:rsidRPr="007332B3">
        <w:rPr>
          <w:rFonts w:ascii="Times New Roman" w:hAnsi="Times New Roman"/>
          <w:color w:val="000000"/>
          <w:sz w:val="24"/>
          <w:szCs w:val="24"/>
        </w:rPr>
        <w:t xml:space="preserve">ПМ 02. Осуществление кадастровых отношений </w:t>
      </w:r>
      <w:r w:rsidRPr="00BC6218">
        <w:rPr>
          <w:rFonts w:ascii="Times New Roman" w:hAnsi="Times New Roman"/>
          <w:color w:val="000000"/>
          <w:sz w:val="24"/>
          <w:szCs w:val="24"/>
        </w:rPr>
        <w:t>обучающийся должен: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лекций.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7E53FA" w:rsidRPr="00BC6218" w:rsidRDefault="007E53FA" w:rsidP="007E53FA">
      <w:pPr>
        <w:widowControl w:val="0"/>
        <w:numPr>
          <w:ilvl w:val="0"/>
          <w:numId w:val="9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>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особое внимание следует обратить на следующие моменты:</w:t>
      </w:r>
    </w:p>
    <w:p w:rsidR="007E53FA" w:rsidRPr="00BC6218" w:rsidRDefault="007E53FA" w:rsidP="007E53FA">
      <w:pPr>
        <w:widowControl w:val="0"/>
        <w:numPr>
          <w:ilvl w:val="0"/>
          <w:numId w:val="10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7E53FA" w:rsidRPr="00BC6218" w:rsidRDefault="007E53FA" w:rsidP="007E53FA">
      <w:pPr>
        <w:widowControl w:val="0"/>
        <w:numPr>
          <w:ilvl w:val="0"/>
          <w:numId w:val="10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Проверить свои знания с помощью примерных вопросов, практических </w:t>
      </w: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и  тестовых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заданий.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332B3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.2.2. Методические рекомендации по освоению лекционного материала по </w:t>
      </w:r>
      <w:r w:rsidRPr="007332B3">
        <w:rPr>
          <w:rFonts w:ascii="Times New Roman" w:hAnsi="Times New Roman"/>
          <w:b/>
          <w:sz w:val="24"/>
          <w:szCs w:val="24"/>
          <w:shd w:val="clear" w:color="auto" w:fill="FFFFFF"/>
        </w:rPr>
        <w:t>ПМ 02. Осуществление кадастровых отношений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для обучающихся</w:t>
      </w: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</w:t>
      </w:r>
      <w:r w:rsidR="007332B3">
        <w:rPr>
          <w:rFonts w:ascii="Times New Roman" w:hAnsi="Times New Roman"/>
          <w:sz w:val="24"/>
          <w:szCs w:val="24"/>
          <w:lang w:eastAsia="ar-SA"/>
        </w:rPr>
        <w:t>го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332B3" w:rsidRPr="007332B3">
        <w:rPr>
          <w:rFonts w:ascii="Times New Roman" w:hAnsi="Times New Roman"/>
          <w:sz w:val="24"/>
          <w:szCs w:val="24"/>
          <w:lang w:eastAsia="ar-SA"/>
        </w:rPr>
        <w:t>ПМ 02. Осуществление кадастровых отношений</w:t>
      </w:r>
      <w:r w:rsidRPr="00BC6218">
        <w:rPr>
          <w:rFonts w:ascii="Times New Roman" w:hAnsi="Times New Roman"/>
          <w:sz w:val="24"/>
          <w:szCs w:val="24"/>
          <w:lang w:eastAsia="ar-SA"/>
        </w:rPr>
        <w:t>.</w:t>
      </w:r>
    </w:p>
    <w:p w:rsidR="007E53FA" w:rsidRPr="00BC6218" w:rsidRDefault="007E53FA" w:rsidP="007E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332B3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.2.3. Методические рекомендации по подготовке обучающихся к семинарским занятиям по </w:t>
      </w:r>
      <w:r w:rsidRPr="007332B3">
        <w:rPr>
          <w:rFonts w:ascii="Times New Roman" w:hAnsi="Times New Roman"/>
          <w:b/>
          <w:sz w:val="24"/>
          <w:szCs w:val="24"/>
          <w:shd w:val="clear" w:color="auto" w:fill="FFFFFF"/>
        </w:rPr>
        <w:t>ПМ 02. Осуществление кадастровых отношений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Для успешного усвоения </w:t>
      </w:r>
      <w:r w:rsidR="007332B3" w:rsidRPr="007332B3">
        <w:rPr>
          <w:rFonts w:ascii="Times New Roman" w:hAnsi="Times New Roman"/>
          <w:color w:val="000000"/>
          <w:sz w:val="24"/>
          <w:szCs w:val="24"/>
        </w:rPr>
        <w:t xml:space="preserve">ПМ 02. Осуществление кадастровых отношений </w:t>
      </w: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обучающийся  должен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систематически готовиться к семинарским занятиям. Для этого необходимо: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познакомиться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 планом семинарского занятия;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изучить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соответствующие вопросы в конспекте лекций;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ответить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на вопросы, вынесенные на обсуждение;</w:t>
      </w:r>
    </w:p>
    <w:p w:rsidR="007E53FA" w:rsidRPr="00BC6218" w:rsidRDefault="007E53FA" w:rsidP="007E53FA">
      <w:pPr>
        <w:widowControl w:val="0"/>
        <w:numPr>
          <w:ilvl w:val="0"/>
          <w:numId w:val="7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систематически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выполнять задания преподавателя.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Семинарские занятия по </w:t>
      </w:r>
      <w:r w:rsidR="007332B3" w:rsidRPr="007332B3">
        <w:rPr>
          <w:rFonts w:ascii="Times New Roman" w:hAnsi="Times New Roman"/>
          <w:color w:val="000000"/>
          <w:sz w:val="24"/>
          <w:szCs w:val="24"/>
        </w:rPr>
        <w:t>ПМ 02. Осуществление кадастровых отношений</w:t>
      </w:r>
      <w:r w:rsidRPr="00BC6218">
        <w:rPr>
          <w:rFonts w:ascii="Times New Roman" w:hAnsi="Times New Roman"/>
          <w:color w:val="000000"/>
          <w:sz w:val="24"/>
          <w:szCs w:val="24"/>
        </w:rPr>
        <w:t xml:space="preserve"> могут проводиться в различных формах: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устные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ответы на вопросы преподавателя по теме семинарского занятия;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письменные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ответы на вопросы преподавателя;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lastRenderedPageBreak/>
        <w:t>групповое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обсуждение той или иной проблемы под руководством и контролем преподавателя;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color w:val="000000"/>
          <w:sz w:val="24"/>
          <w:szCs w:val="24"/>
        </w:rPr>
        <w:t>заслушивания</w:t>
      </w:r>
      <w:proofErr w:type="gramEnd"/>
      <w:r w:rsidRPr="00BC6218">
        <w:rPr>
          <w:rFonts w:ascii="Times New Roman" w:hAnsi="Times New Roman"/>
          <w:color w:val="000000"/>
          <w:sz w:val="24"/>
          <w:szCs w:val="24"/>
        </w:rPr>
        <w:t xml:space="preserve"> и обсуждение презентаций, рефератов, докладов.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hAnsi="Times New Roman"/>
          <w:sz w:val="24"/>
          <w:szCs w:val="24"/>
          <w:lang w:eastAsia="ar-SA"/>
        </w:rPr>
        <w:t>выполнение</w:t>
      </w:r>
      <w:proofErr w:type="gramEnd"/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практических заданий;</w:t>
      </w:r>
    </w:p>
    <w:p w:rsidR="007E53FA" w:rsidRPr="00BC6218" w:rsidRDefault="007E53FA" w:rsidP="007E53FA">
      <w:pPr>
        <w:widowControl w:val="0"/>
        <w:numPr>
          <w:ilvl w:val="0"/>
          <w:numId w:val="8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C6218">
        <w:rPr>
          <w:rFonts w:ascii="Times New Roman" w:hAnsi="Times New Roman"/>
          <w:sz w:val="24"/>
          <w:szCs w:val="24"/>
          <w:lang w:eastAsia="ar-SA"/>
        </w:rPr>
        <w:t>решение</w:t>
      </w:r>
      <w:proofErr w:type="gramEnd"/>
      <w:r w:rsidRPr="00BC6218">
        <w:rPr>
          <w:rFonts w:ascii="Times New Roman" w:hAnsi="Times New Roman"/>
          <w:sz w:val="24"/>
          <w:szCs w:val="24"/>
          <w:lang w:eastAsia="ar-SA"/>
        </w:rPr>
        <w:t xml:space="preserve"> тестовых заданий.</w:t>
      </w:r>
    </w:p>
    <w:p w:rsidR="007E53FA" w:rsidRPr="00BC6218" w:rsidRDefault="007E53FA" w:rsidP="007E53FA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</w:t>
      </w:r>
      <w:r w:rsidR="007332B3" w:rsidRPr="007332B3">
        <w:rPr>
          <w:rFonts w:ascii="Times New Roman" w:hAnsi="Times New Roman"/>
          <w:color w:val="000000"/>
          <w:sz w:val="24"/>
          <w:szCs w:val="24"/>
        </w:rPr>
        <w:t>ПМ 02. Осуществление кадастровых отношений</w:t>
      </w:r>
      <w:r w:rsidRPr="00BC6218">
        <w:rPr>
          <w:rFonts w:ascii="Times New Roman" w:hAnsi="Times New Roman"/>
          <w:color w:val="000000"/>
          <w:sz w:val="24"/>
          <w:szCs w:val="24"/>
        </w:rPr>
        <w:t>).</w:t>
      </w:r>
    </w:p>
    <w:p w:rsidR="007E53FA" w:rsidRPr="00BC6218" w:rsidRDefault="007E53FA" w:rsidP="007E53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E53FA" w:rsidRPr="00BC6218" w:rsidRDefault="007332B3" w:rsidP="007E53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E53FA"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.2.4. Методические указания по подготовке к </w:t>
      </w:r>
      <w:r w:rsidR="007E53FA">
        <w:rPr>
          <w:rFonts w:ascii="Times New Roman" w:hAnsi="Times New Roman"/>
          <w:b/>
          <w:sz w:val="24"/>
          <w:szCs w:val="24"/>
          <w:shd w:val="clear" w:color="auto" w:fill="FFFFFF"/>
        </w:rPr>
        <w:t>экзамену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</w:t>
      </w:r>
      <w:r w:rsidR="007332B3" w:rsidRPr="007332B3">
        <w:rPr>
          <w:rFonts w:ascii="Times New Roman" w:hAnsi="Times New Roman"/>
          <w:sz w:val="24"/>
          <w:szCs w:val="24"/>
          <w:lang w:eastAsia="ar-SA"/>
        </w:rPr>
        <w:t>ПМ 02. Осуществление кадастровых отношений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hAnsi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7E53FA" w:rsidRPr="00BC6218" w:rsidRDefault="007E53FA" w:rsidP="007E53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3FA" w:rsidRPr="00BC6218" w:rsidRDefault="007E53FA" w:rsidP="007E53FA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7E53FA" w:rsidRPr="0045314F" w:rsidRDefault="007E53FA" w:rsidP="007E53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1B52" w:rsidRDefault="00071B52" w:rsidP="007E53FA">
      <w:pPr>
        <w:spacing w:line="240" w:lineRule="auto"/>
      </w:pPr>
    </w:p>
    <w:sectPr w:rsidR="00071B52" w:rsidSect="006F6096">
      <w:footerReference w:type="default" r:id="rId22"/>
      <w:pgSz w:w="11906" w:h="16838"/>
      <w:pgMar w:top="1134" w:right="851" w:bottom="1134" w:left="1418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7C" w:rsidRDefault="00B4367C">
      <w:pPr>
        <w:spacing w:after="0" w:line="240" w:lineRule="auto"/>
      </w:pPr>
      <w:r>
        <w:separator/>
      </w:r>
    </w:p>
  </w:endnote>
  <w:endnote w:type="continuationSeparator" w:id="0">
    <w:p w:rsidR="00B4367C" w:rsidRDefault="00B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53" w:rsidRDefault="00467853" w:rsidP="0046785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853" w:rsidRDefault="00467853">
    <w:pPr>
      <w:pStyle w:val="a6"/>
    </w:pPr>
  </w:p>
  <w:p w:rsidR="00467853" w:rsidRDefault="004678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53" w:rsidRDefault="004678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7C" w:rsidRDefault="00B4367C">
      <w:pPr>
        <w:spacing w:after="0" w:line="240" w:lineRule="auto"/>
      </w:pPr>
      <w:r>
        <w:separator/>
      </w:r>
    </w:p>
  </w:footnote>
  <w:footnote w:type="continuationSeparator" w:id="0">
    <w:p w:rsidR="00B4367C" w:rsidRDefault="00B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53" w:rsidRDefault="00467853">
    <w:pPr>
      <w:pStyle w:val="a4"/>
    </w:pPr>
  </w:p>
  <w:p w:rsidR="00467853" w:rsidRDefault="004678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7B20BC"/>
    <w:multiLevelType w:val="hybridMultilevel"/>
    <w:tmpl w:val="EE4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A56A6F"/>
    <w:multiLevelType w:val="hybridMultilevel"/>
    <w:tmpl w:val="9D6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785575"/>
    <w:multiLevelType w:val="hybridMultilevel"/>
    <w:tmpl w:val="6FD4933C"/>
    <w:lvl w:ilvl="0" w:tplc="F092A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305639"/>
    <w:multiLevelType w:val="hybridMultilevel"/>
    <w:tmpl w:val="0B62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7E5DD7"/>
    <w:multiLevelType w:val="hybridMultilevel"/>
    <w:tmpl w:val="9F4467C2"/>
    <w:lvl w:ilvl="0" w:tplc="D6483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741081"/>
    <w:multiLevelType w:val="hybridMultilevel"/>
    <w:tmpl w:val="A02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FB5F3A"/>
    <w:multiLevelType w:val="hybridMultilevel"/>
    <w:tmpl w:val="E16A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E957407"/>
    <w:multiLevelType w:val="hybridMultilevel"/>
    <w:tmpl w:val="59E4E76A"/>
    <w:lvl w:ilvl="0" w:tplc="AD901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EC51702"/>
    <w:multiLevelType w:val="hybridMultilevel"/>
    <w:tmpl w:val="99E8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9A5D80"/>
    <w:multiLevelType w:val="hybridMultilevel"/>
    <w:tmpl w:val="7B72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A7CDF"/>
    <w:multiLevelType w:val="hybridMultilevel"/>
    <w:tmpl w:val="96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C055EB"/>
    <w:multiLevelType w:val="hybridMultilevel"/>
    <w:tmpl w:val="A600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F00470"/>
    <w:multiLevelType w:val="hybridMultilevel"/>
    <w:tmpl w:val="C40E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A046C2"/>
    <w:multiLevelType w:val="hybridMultilevel"/>
    <w:tmpl w:val="B4E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754A1"/>
    <w:multiLevelType w:val="hybridMultilevel"/>
    <w:tmpl w:val="4D38DCC6"/>
    <w:lvl w:ilvl="0" w:tplc="41A23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F2103E"/>
    <w:multiLevelType w:val="hybridMultilevel"/>
    <w:tmpl w:val="AC34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0F533C"/>
    <w:multiLevelType w:val="hybridMultilevel"/>
    <w:tmpl w:val="ECCC0482"/>
    <w:lvl w:ilvl="0" w:tplc="5C56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3E895845"/>
    <w:multiLevelType w:val="hybridMultilevel"/>
    <w:tmpl w:val="FE7677F6"/>
    <w:lvl w:ilvl="0" w:tplc="A0F41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D14620"/>
    <w:multiLevelType w:val="hybridMultilevel"/>
    <w:tmpl w:val="1E7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991CF4"/>
    <w:multiLevelType w:val="hybridMultilevel"/>
    <w:tmpl w:val="E55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5E41B5"/>
    <w:multiLevelType w:val="hybridMultilevel"/>
    <w:tmpl w:val="E85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2647F75"/>
    <w:multiLevelType w:val="hybridMultilevel"/>
    <w:tmpl w:val="1B20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B52792"/>
    <w:multiLevelType w:val="hybridMultilevel"/>
    <w:tmpl w:val="806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2A52C2"/>
    <w:multiLevelType w:val="hybridMultilevel"/>
    <w:tmpl w:val="5EAA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5E7172"/>
    <w:multiLevelType w:val="hybridMultilevel"/>
    <w:tmpl w:val="E0E0ACD8"/>
    <w:lvl w:ilvl="0" w:tplc="733E8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44478"/>
    <w:multiLevelType w:val="hybridMultilevel"/>
    <w:tmpl w:val="F5E88988"/>
    <w:lvl w:ilvl="0" w:tplc="C3E4A5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770418E4"/>
    <w:multiLevelType w:val="hybridMultilevel"/>
    <w:tmpl w:val="2816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C865DE"/>
    <w:multiLevelType w:val="hybridMultilevel"/>
    <w:tmpl w:val="C63690E4"/>
    <w:lvl w:ilvl="0" w:tplc="E1704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91143E1"/>
    <w:multiLevelType w:val="hybridMultilevel"/>
    <w:tmpl w:val="C0E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FB682D"/>
    <w:multiLevelType w:val="hybridMultilevel"/>
    <w:tmpl w:val="8542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36300D"/>
    <w:multiLevelType w:val="hybridMultilevel"/>
    <w:tmpl w:val="4A1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9"/>
  </w:num>
  <w:num w:numId="5">
    <w:abstractNumId w:val="11"/>
  </w:num>
  <w:num w:numId="6">
    <w:abstractNumId w:val="3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33"/>
  </w:num>
  <w:num w:numId="12">
    <w:abstractNumId w:val="25"/>
  </w:num>
  <w:num w:numId="13">
    <w:abstractNumId w:val="18"/>
  </w:num>
  <w:num w:numId="14">
    <w:abstractNumId w:val="27"/>
  </w:num>
  <w:num w:numId="15">
    <w:abstractNumId w:val="5"/>
  </w:num>
  <w:num w:numId="16">
    <w:abstractNumId w:val="26"/>
  </w:num>
  <w:num w:numId="17">
    <w:abstractNumId w:val="21"/>
  </w:num>
  <w:num w:numId="18">
    <w:abstractNumId w:val="32"/>
  </w:num>
  <w:num w:numId="19">
    <w:abstractNumId w:val="39"/>
  </w:num>
  <w:num w:numId="20">
    <w:abstractNumId w:val="15"/>
  </w:num>
  <w:num w:numId="21">
    <w:abstractNumId w:val="9"/>
  </w:num>
  <w:num w:numId="22">
    <w:abstractNumId w:val="14"/>
  </w:num>
  <w:num w:numId="23">
    <w:abstractNumId w:val="6"/>
  </w:num>
  <w:num w:numId="24">
    <w:abstractNumId w:val="4"/>
  </w:num>
  <w:num w:numId="25">
    <w:abstractNumId w:val="22"/>
  </w:num>
  <w:num w:numId="26">
    <w:abstractNumId w:val="30"/>
  </w:num>
  <w:num w:numId="27">
    <w:abstractNumId w:val="20"/>
  </w:num>
  <w:num w:numId="28">
    <w:abstractNumId w:val="17"/>
  </w:num>
  <w:num w:numId="29">
    <w:abstractNumId w:val="28"/>
  </w:num>
  <w:num w:numId="30">
    <w:abstractNumId w:val="8"/>
  </w:num>
  <w:num w:numId="31">
    <w:abstractNumId w:val="36"/>
  </w:num>
  <w:num w:numId="32">
    <w:abstractNumId w:val="7"/>
  </w:num>
  <w:num w:numId="33">
    <w:abstractNumId w:val="16"/>
  </w:num>
  <w:num w:numId="34">
    <w:abstractNumId w:val="31"/>
  </w:num>
  <w:num w:numId="35">
    <w:abstractNumId w:val="40"/>
  </w:num>
  <w:num w:numId="36">
    <w:abstractNumId w:val="38"/>
  </w:num>
  <w:num w:numId="37">
    <w:abstractNumId w:val="35"/>
  </w:num>
  <w:num w:numId="38">
    <w:abstractNumId w:val="13"/>
  </w:num>
  <w:num w:numId="39">
    <w:abstractNumId w:val="10"/>
  </w:num>
  <w:num w:numId="40">
    <w:abstractNumId w:val="1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3FA"/>
    <w:rsid w:val="00071B52"/>
    <w:rsid w:val="0013786B"/>
    <w:rsid w:val="00467853"/>
    <w:rsid w:val="004C2045"/>
    <w:rsid w:val="006F6096"/>
    <w:rsid w:val="007332B3"/>
    <w:rsid w:val="00754D4E"/>
    <w:rsid w:val="007E53FA"/>
    <w:rsid w:val="00973362"/>
    <w:rsid w:val="009F6468"/>
    <w:rsid w:val="00B4367C"/>
    <w:rsid w:val="00B8156B"/>
    <w:rsid w:val="00D41ED7"/>
    <w:rsid w:val="00E7386F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D8AFB-68C2-4AB2-B796-216D41F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E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E53F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3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E53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E53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7E53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3F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E53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7E53F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7E5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E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E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E53F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7E53FA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7E5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7E53FA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page number"/>
    <w:basedOn w:val="a0"/>
    <w:uiPriority w:val="99"/>
    <w:rsid w:val="007E53FA"/>
    <w:rPr>
      <w:rFonts w:cs="Times New Roman"/>
    </w:rPr>
  </w:style>
  <w:style w:type="paragraph" w:styleId="ad">
    <w:name w:val="footnote text"/>
    <w:basedOn w:val="a"/>
    <w:link w:val="ae"/>
    <w:uiPriority w:val="99"/>
    <w:rsid w:val="007E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E53F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7E53FA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7E53FA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7E53FA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7E53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E53FA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7E53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7E53FA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7E53FA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7E53FA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7E53FA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E53FA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7E53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7E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7E53FA"/>
    <w:rPr>
      <w:rFonts w:cs="Times New Roman"/>
    </w:rPr>
  </w:style>
  <w:style w:type="paragraph" w:customStyle="1" w:styleId="style5">
    <w:name w:val="style5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7E53FA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7E53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53FA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99"/>
    <w:qFormat/>
    <w:rsid w:val="007E53FA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7E53FA"/>
    <w:rPr>
      <w:rFonts w:cs="Times New Roman"/>
    </w:rPr>
  </w:style>
  <w:style w:type="character" w:customStyle="1" w:styleId="FontStyle57">
    <w:name w:val="Font Style57"/>
    <w:uiPriority w:val="99"/>
    <w:rsid w:val="007E53FA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7E53F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E53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E53F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E53FA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7E53FA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7E53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7E53FA"/>
    <w:rPr>
      <w:rFonts w:cs="Times New Roman"/>
      <w:i/>
    </w:rPr>
  </w:style>
  <w:style w:type="paragraph" w:customStyle="1" w:styleId="Style38">
    <w:name w:val="Style38"/>
    <w:basedOn w:val="a"/>
    <w:uiPriority w:val="99"/>
    <w:rsid w:val="007E53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E53F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7E53FA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7E53FA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E53FA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uiPriority w:val="99"/>
    <w:rsid w:val="007E53FA"/>
    <w:rPr>
      <w:sz w:val="24"/>
      <w:lang w:val="ru-RU" w:eastAsia="ru-RU"/>
    </w:rPr>
  </w:style>
  <w:style w:type="character" w:customStyle="1" w:styleId="FontStyle20">
    <w:name w:val="Font Style20"/>
    <w:uiPriority w:val="99"/>
    <w:rsid w:val="007E53FA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7E53FA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7E53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E53F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E53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53F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7E53FA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customStyle="1" w:styleId="FR4">
    <w:name w:val="FR4"/>
    <w:uiPriority w:val="99"/>
    <w:rsid w:val="007E53FA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7E53FA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7E53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E53FA"/>
    <w:rPr>
      <w:rFonts w:ascii="Times New Roman" w:eastAsia="Times New Roman" w:hAnsi="Times New Roman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7E53FA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7E53FA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7E53FA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E53FA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7E53FA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7E53FA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7E53FA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7E53FA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7E53FA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7E53FA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7E53FA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7E53FA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E53FA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53FA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7E53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7E53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7E53FA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7E5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E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7E53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7E53FA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7E53FA"/>
    <w:rPr>
      <w:rFonts w:cs="Times New Roman"/>
    </w:rPr>
  </w:style>
  <w:style w:type="character" w:customStyle="1" w:styleId="s19">
    <w:name w:val="s19"/>
    <w:uiPriority w:val="99"/>
    <w:rsid w:val="007E53FA"/>
  </w:style>
  <w:style w:type="table" w:customStyle="1" w:styleId="1a">
    <w:name w:val="Сетка таблицы1"/>
    <w:uiPriority w:val="99"/>
    <w:rsid w:val="007E53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E53FA"/>
    <w:rPr>
      <w:rFonts w:cs="Times New Roman"/>
    </w:rPr>
  </w:style>
  <w:style w:type="character" w:customStyle="1" w:styleId="81">
    <w:name w:val="Знак Знак8"/>
    <w:uiPriority w:val="99"/>
    <w:locked/>
    <w:rsid w:val="007E53FA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7E53FA"/>
    <w:rPr>
      <w:rFonts w:cs="Times New Roman"/>
    </w:rPr>
  </w:style>
  <w:style w:type="character" w:customStyle="1" w:styleId="c11">
    <w:name w:val="c11"/>
    <w:basedOn w:val="a0"/>
    <w:uiPriority w:val="99"/>
    <w:rsid w:val="007E53FA"/>
    <w:rPr>
      <w:rFonts w:cs="Times New Roman"/>
    </w:rPr>
  </w:style>
  <w:style w:type="paragraph" w:customStyle="1" w:styleId="c38c37c86">
    <w:name w:val="c38 c37 c8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7E53FA"/>
    <w:rPr>
      <w:rFonts w:cs="Times New Roman"/>
    </w:rPr>
  </w:style>
  <w:style w:type="paragraph" w:customStyle="1" w:styleId="c44c37c76">
    <w:name w:val="c44 c37 c76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7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7E53F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480399" TargetMode="External"/><Relationship Id="rId18" Type="http://schemas.openxmlformats.org/officeDocument/2006/relationships/hyperlink" Target="https://biblioclub.ru/index.php?page=book&amp;id=5642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sue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biblioclub.ru/index.php?page=book&amp;id=574365" TargetMode="External"/><Relationship Id="rId17" Type="http://schemas.openxmlformats.org/officeDocument/2006/relationships/hyperlink" Target="https://biblioclub.ru/index.php?page=book&amp;id=5764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90815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5744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s://biblioclub.ru/index.php?page=book&amp;id=683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usur.ru/ru/resursy/bazy-dannyh/elibrary-ru" TargetMode="External"/><Relationship Id="rId14" Type="http://schemas.openxmlformats.org/officeDocument/2006/relationships/hyperlink" Target="https://biblioclub.ru/index.php?page=book&amp;id=62173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10630</Words>
  <Characters>60596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УО С.С. Усенок</cp:lastModifiedBy>
  <cp:revision>8</cp:revision>
  <dcterms:created xsi:type="dcterms:W3CDTF">2022-03-12T16:16:00Z</dcterms:created>
  <dcterms:modified xsi:type="dcterms:W3CDTF">2022-11-12T12:33:00Z</dcterms:modified>
</cp:coreProperties>
</file>